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074" w:rsidRPr="00782191" w:rsidRDefault="00077074" w:rsidP="002C654E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8"/>
          <w:szCs w:val="28"/>
        </w:rPr>
      </w:pPr>
      <w:r w:rsidRPr="00782191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bookmarkStart w:id="0" w:name="_GoBack"/>
      <w:bookmarkEnd w:id="0"/>
      <w:r w:rsidR="002C654E">
        <w:rPr>
          <w:rFonts w:ascii="Times New Roman" w:hAnsi="Times New Roman" w:cs="Times New Roman"/>
          <w:sz w:val="28"/>
          <w:szCs w:val="28"/>
        </w:rPr>
        <w:t>16</w:t>
      </w:r>
    </w:p>
    <w:p w:rsidR="00077074" w:rsidRDefault="00077074" w:rsidP="002C654E">
      <w:pPr>
        <w:pStyle w:val="ConsNormal"/>
        <w:widowControl/>
        <w:ind w:left="2832" w:right="0" w:firstLine="0"/>
        <w:jc w:val="right"/>
        <w:rPr>
          <w:rFonts w:ascii="Times New Roman" w:hAnsi="Times New Roman" w:cs="Times New Roman"/>
          <w:sz w:val="28"/>
          <w:szCs w:val="28"/>
        </w:rPr>
      </w:pPr>
      <w:r w:rsidRPr="00782191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учетной политике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2C654E" w:rsidRDefault="002C654E" w:rsidP="002C654E">
      <w:pPr>
        <w:pStyle w:val="ConsNormal"/>
        <w:widowControl/>
        <w:ind w:left="2832" w:right="0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казенного учреждения «</w:t>
      </w:r>
      <w:proofErr w:type="gramStart"/>
      <w:r>
        <w:rPr>
          <w:rFonts w:ascii="Times New Roman" w:hAnsi="Times New Roman" w:cs="Times New Roman"/>
          <w:sz w:val="28"/>
          <w:szCs w:val="28"/>
        </w:rPr>
        <w:t>Спортивная</w:t>
      </w:r>
      <w:proofErr w:type="gramEnd"/>
    </w:p>
    <w:p w:rsidR="00077074" w:rsidRDefault="002C654E" w:rsidP="002C654E">
      <w:pPr>
        <w:pStyle w:val="ConsNormal"/>
        <w:widowControl/>
        <w:ind w:left="2832" w:right="0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школа Ольского городского округа</w:t>
      </w:r>
      <w:r w:rsidR="00077074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077074" w:rsidRPr="00077074" w:rsidRDefault="00077074" w:rsidP="002C654E">
      <w:pPr>
        <w:pStyle w:val="ConsNormal"/>
        <w:widowControl/>
        <w:ind w:left="2832" w:right="0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от _________________ №_____</w:t>
      </w:r>
    </w:p>
    <w:p w:rsidR="00077074" w:rsidRDefault="00077074" w:rsidP="002C654E">
      <w:pPr>
        <w:pStyle w:val="5"/>
        <w:spacing w:after="0"/>
        <w:ind w:left="991" w:right="626"/>
        <w:jc w:val="right"/>
      </w:pPr>
    </w:p>
    <w:p w:rsidR="00077074" w:rsidRDefault="00077074" w:rsidP="00077074">
      <w:pPr>
        <w:pStyle w:val="5"/>
        <w:spacing w:after="0"/>
        <w:ind w:left="991" w:right="626"/>
        <w:jc w:val="center"/>
      </w:pPr>
    </w:p>
    <w:p w:rsidR="00077074" w:rsidRDefault="00077074" w:rsidP="00077074">
      <w:pPr>
        <w:pStyle w:val="5"/>
        <w:spacing w:after="0"/>
        <w:ind w:left="991" w:right="626"/>
        <w:jc w:val="center"/>
      </w:pPr>
    </w:p>
    <w:p w:rsidR="00077074" w:rsidRDefault="00077074" w:rsidP="00077074">
      <w:pPr>
        <w:pStyle w:val="5"/>
        <w:spacing w:after="0"/>
        <w:ind w:left="991" w:right="626"/>
        <w:jc w:val="center"/>
      </w:pPr>
    </w:p>
    <w:p w:rsidR="00077074" w:rsidRDefault="00077074" w:rsidP="00077074">
      <w:pPr>
        <w:pStyle w:val="5"/>
        <w:spacing w:after="0"/>
        <w:ind w:left="991" w:right="626"/>
        <w:jc w:val="center"/>
      </w:pPr>
      <w:r>
        <w:t xml:space="preserve">СРОКИ ХРАНЕНИЯ ДОКУМЕНТОВ    </w:t>
      </w:r>
    </w:p>
    <w:p w:rsidR="00077074" w:rsidRPr="00077074" w:rsidRDefault="00077074" w:rsidP="00077074"/>
    <w:tbl>
      <w:tblPr>
        <w:tblStyle w:val="TableGrid"/>
        <w:tblW w:w="10249" w:type="dxa"/>
        <w:tblInd w:w="-887" w:type="dxa"/>
        <w:tblCellMar>
          <w:top w:w="54" w:type="dxa"/>
          <w:left w:w="106" w:type="dxa"/>
          <w:right w:w="114" w:type="dxa"/>
        </w:tblCellMar>
        <w:tblLook w:val="04A0"/>
      </w:tblPr>
      <w:tblGrid>
        <w:gridCol w:w="3545"/>
        <w:gridCol w:w="3824"/>
        <w:gridCol w:w="2880"/>
      </w:tblGrid>
      <w:tr w:rsidR="00077074" w:rsidTr="002C654E">
        <w:trPr>
          <w:trHeight w:val="818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077074" w:rsidRDefault="00077074" w:rsidP="009D413B">
            <w:pPr>
              <w:spacing w:after="0" w:line="259" w:lineRule="auto"/>
              <w:ind w:left="4" w:right="0" w:firstLine="0"/>
              <w:jc w:val="center"/>
            </w:pPr>
            <w:r>
              <w:rPr>
                <w:b/>
                <w:sz w:val="20"/>
              </w:rPr>
              <w:t xml:space="preserve">Вид документа 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077074" w:rsidRDefault="00077074" w:rsidP="009D413B">
            <w:pPr>
              <w:spacing w:after="0" w:line="259" w:lineRule="auto"/>
              <w:ind w:left="0" w:right="5" w:firstLine="0"/>
              <w:jc w:val="center"/>
            </w:pPr>
            <w:r>
              <w:rPr>
                <w:b/>
                <w:sz w:val="20"/>
              </w:rPr>
              <w:t xml:space="preserve">Минимальный срок хранения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077074" w:rsidRDefault="00077074" w:rsidP="009D413B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Нормативный акт, устанавливающий границы срока хранения </w:t>
            </w:r>
          </w:p>
        </w:tc>
      </w:tr>
      <w:tr w:rsidR="00077074" w:rsidTr="002C654E">
        <w:trPr>
          <w:trHeight w:val="1148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074" w:rsidRDefault="00077074" w:rsidP="009D413B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Первичные учетные документы 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074" w:rsidRDefault="00077074" w:rsidP="009D413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В течение сроков, устанавливаемых в соответствии с правилами организации государственного архивного дела, но не менее </w:t>
            </w:r>
            <w:r>
              <w:rPr>
                <w:b/>
                <w:sz w:val="20"/>
              </w:rPr>
              <w:t>5 лет</w:t>
            </w:r>
            <w:r>
              <w:rPr>
                <w:sz w:val="20"/>
              </w:rPr>
              <w:t xml:space="preserve"> после отчетного года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074" w:rsidRDefault="00077074" w:rsidP="009D413B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0"/>
              </w:rPr>
              <w:t xml:space="preserve">Ч.1 ст.29 Закона № 402-ФЗ </w:t>
            </w:r>
          </w:p>
        </w:tc>
      </w:tr>
      <w:tr w:rsidR="00077074" w:rsidTr="002C654E">
        <w:trPr>
          <w:trHeight w:val="1403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074" w:rsidRDefault="00077074" w:rsidP="00077074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Документы по личному составу </w:t>
            </w:r>
          </w:p>
          <w:p w:rsidR="00077074" w:rsidRDefault="00077074" w:rsidP="00077074">
            <w:pPr>
              <w:spacing w:after="0" w:line="259" w:lineRule="auto"/>
              <w:ind w:left="1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(архивные документы, отражающие трудовые отношения работника с работодателем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074" w:rsidRDefault="00077074" w:rsidP="00077074">
            <w:pPr>
              <w:spacing w:after="39" w:line="237" w:lineRule="auto"/>
              <w:ind w:left="0" w:right="0" w:firstLine="0"/>
            </w:pPr>
            <w:r>
              <w:rPr>
                <w:sz w:val="20"/>
              </w:rPr>
              <w:t xml:space="preserve">Документы по личному составу, законченные делопроизводством до </w:t>
            </w:r>
          </w:p>
          <w:p w:rsidR="00077074" w:rsidRDefault="00077074" w:rsidP="00077074">
            <w:pPr>
              <w:spacing w:after="98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1 января 2003 года, хранятся 75 лет. </w:t>
            </w:r>
          </w:p>
          <w:p w:rsidR="00077074" w:rsidRDefault="00077074" w:rsidP="00077074">
            <w:pPr>
              <w:spacing w:after="103" w:line="249" w:lineRule="auto"/>
              <w:ind w:left="0" w:right="21" w:firstLine="0"/>
              <w:jc w:val="left"/>
            </w:pPr>
            <w:r>
              <w:rPr>
                <w:sz w:val="20"/>
              </w:rPr>
              <w:t xml:space="preserve">Документы по личному составу, законченные делопроизводством после 1 января 2003 года, хранятся 50 лет. </w:t>
            </w:r>
          </w:p>
          <w:p w:rsidR="00077074" w:rsidRDefault="00077074" w:rsidP="00077074">
            <w:pPr>
              <w:spacing w:after="154" w:line="242" w:lineRule="auto"/>
              <w:ind w:left="0" w:right="0" w:firstLine="0"/>
              <w:jc w:val="left"/>
            </w:pPr>
            <w:r>
              <w:rPr>
                <w:sz w:val="20"/>
              </w:rPr>
              <w:t xml:space="preserve">По истечении сроков хранения, указанных в частях 1 и 2 настоящей статьи, документы по личному составу, образовавшиеся в процессе деятельности источников комплектования государственных и муниципальных архивов архивными документами, подлежат экспертизе ценности документов. </w:t>
            </w:r>
          </w:p>
          <w:p w:rsidR="00077074" w:rsidRDefault="00077074" w:rsidP="00077074">
            <w:pPr>
              <w:spacing w:after="154" w:line="242" w:lineRule="auto"/>
              <w:ind w:left="0" w:right="0" w:firstLine="0"/>
              <w:jc w:val="left"/>
            </w:pPr>
            <w:r>
              <w:rPr>
                <w:sz w:val="20"/>
              </w:rPr>
              <w:t xml:space="preserve">Положения, предусмотренные частями 1 и 2 настоящей статьи, не распространяются на документы по личному составу, в отношении которых действующими перечнями архивных документов с указанием сроков их хранения установлен иной срок хранения. </w:t>
            </w:r>
          </w:p>
          <w:p w:rsidR="00077074" w:rsidRDefault="00077074" w:rsidP="0007707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Документы по личному составу, образовавшиеся в связи с прохождением гражданами государственной службы, не являющейся государственной гражданской службой, хранятся в государственных органах, в которых граждане проходили государственную службу, не являющуюся государственной гражданской службой, в течение 75 лет после прекращения государственной службы с проведением экспертизы ценности документов после истечения указанного срока хранения.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074" w:rsidRDefault="00077074" w:rsidP="00077074">
            <w:pPr>
              <w:spacing w:after="18" w:line="259" w:lineRule="auto"/>
              <w:ind w:left="5" w:right="0" w:firstLine="0"/>
              <w:jc w:val="left"/>
            </w:pPr>
            <w:r>
              <w:rPr>
                <w:sz w:val="20"/>
              </w:rPr>
              <w:t xml:space="preserve">Ст. 22.1 Закона № 125-ФЗ от  </w:t>
            </w:r>
          </w:p>
          <w:p w:rsidR="00077074" w:rsidRDefault="00077074" w:rsidP="00077074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0"/>
              </w:rPr>
              <w:t xml:space="preserve">22.10.2004 (ред. от 18.06.2017) </w:t>
            </w:r>
          </w:p>
        </w:tc>
      </w:tr>
      <w:tr w:rsidR="00077074" w:rsidTr="002C654E">
        <w:trPr>
          <w:trHeight w:val="1108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074" w:rsidRDefault="00077074" w:rsidP="00077074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lastRenderedPageBreak/>
              <w:t xml:space="preserve">Регистры бухгалтерского учета 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074" w:rsidRDefault="00077074" w:rsidP="00077074">
            <w:pPr>
              <w:spacing w:after="0" w:line="259" w:lineRule="auto"/>
              <w:ind w:left="0" w:right="37" w:firstLine="0"/>
              <w:jc w:val="left"/>
            </w:pPr>
            <w:r>
              <w:rPr>
                <w:sz w:val="20"/>
              </w:rPr>
              <w:t xml:space="preserve">В течение сроков, устанавливаемых в соответствии с правилами организации государственного архивного дела, но не менее </w:t>
            </w:r>
            <w:r>
              <w:rPr>
                <w:b/>
                <w:sz w:val="20"/>
              </w:rPr>
              <w:t>5 лет</w:t>
            </w:r>
            <w:r>
              <w:rPr>
                <w:sz w:val="20"/>
              </w:rPr>
              <w:t xml:space="preserve"> после отчетного года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074" w:rsidRDefault="00077074" w:rsidP="00077074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0"/>
              </w:rPr>
              <w:t xml:space="preserve">П.1 ст.29 Закона № 402-ФЗ </w:t>
            </w:r>
          </w:p>
        </w:tc>
      </w:tr>
      <w:tr w:rsidR="00077074" w:rsidTr="002C654E">
        <w:trPr>
          <w:trHeight w:val="1226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074" w:rsidRDefault="00077074" w:rsidP="00077074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Бухгалтерская (финансовая) отчетность 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074" w:rsidRDefault="00077074" w:rsidP="00077074">
            <w:pPr>
              <w:spacing w:after="0" w:line="259" w:lineRule="auto"/>
              <w:ind w:left="0" w:right="37" w:firstLine="0"/>
              <w:jc w:val="left"/>
            </w:pPr>
            <w:r>
              <w:rPr>
                <w:sz w:val="20"/>
              </w:rPr>
              <w:t xml:space="preserve">В течение сроков, устанавливаемых в соответствии с правилами организации государственного архивного дела, но не менее </w:t>
            </w:r>
            <w:r>
              <w:rPr>
                <w:b/>
                <w:sz w:val="20"/>
              </w:rPr>
              <w:t>5 лет</w:t>
            </w:r>
            <w:r>
              <w:rPr>
                <w:sz w:val="20"/>
              </w:rPr>
              <w:t xml:space="preserve"> после отчетного года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074" w:rsidRDefault="00077074" w:rsidP="00077074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0"/>
              </w:rPr>
              <w:t xml:space="preserve">П.1 ст.29 Закона № 402-ФЗ </w:t>
            </w:r>
          </w:p>
        </w:tc>
      </w:tr>
      <w:tr w:rsidR="00077074" w:rsidTr="002C654E">
        <w:trPr>
          <w:trHeight w:val="583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074" w:rsidRDefault="00077074" w:rsidP="00077074">
            <w:pPr>
              <w:spacing w:after="0" w:line="259" w:lineRule="auto"/>
              <w:ind w:left="1" w:right="0" w:firstLine="0"/>
            </w:pPr>
            <w:r>
              <w:rPr>
                <w:sz w:val="20"/>
              </w:rPr>
              <w:t xml:space="preserve">Первичные (сводные) учетные документы, регистры 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074" w:rsidRDefault="00077074" w:rsidP="00077074">
            <w:pPr>
              <w:spacing w:after="0" w:line="259" w:lineRule="auto"/>
              <w:ind w:left="0" w:right="35" w:firstLine="0"/>
              <w:jc w:val="left"/>
            </w:pPr>
            <w:r>
              <w:rPr>
                <w:sz w:val="20"/>
              </w:rPr>
              <w:t xml:space="preserve">В течение сроков, устанавливаемых в соответствии с правилами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074" w:rsidRDefault="00077074" w:rsidP="00077074">
            <w:pPr>
              <w:spacing w:after="0" w:line="259" w:lineRule="auto"/>
              <w:ind w:left="5" w:right="0" w:firstLine="0"/>
            </w:pPr>
            <w:r>
              <w:rPr>
                <w:sz w:val="20"/>
              </w:rPr>
              <w:t xml:space="preserve">П. 13 Приказ Минфина России от 31 декабря 2016 г. N 256н </w:t>
            </w:r>
          </w:p>
        </w:tc>
      </w:tr>
    </w:tbl>
    <w:p w:rsidR="00077074" w:rsidRDefault="00077074" w:rsidP="00077074">
      <w:pPr>
        <w:spacing w:after="0" w:line="259" w:lineRule="auto"/>
        <w:ind w:left="-1133" w:right="340" w:firstLine="0"/>
        <w:jc w:val="left"/>
      </w:pPr>
    </w:p>
    <w:tbl>
      <w:tblPr>
        <w:tblStyle w:val="TableGrid"/>
        <w:tblW w:w="10249" w:type="dxa"/>
        <w:tblInd w:w="-887" w:type="dxa"/>
        <w:tblCellMar>
          <w:top w:w="49" w:type="dxa"/>
          <w:left w:w="106" w:type="dxa"/>
          <w:right w:w="56" w:type="dxa"/>
        </w:tblCellMar>
        <w:tblLook w:val="04A0"/>
      </w:tblPr>
      <w:tblGrid>
        <w:gridCol w:w="3950"/>
        <w:gridCol w:w="3419"/>
        <w:gridCol w:w="2880"/>
      </w:tblGrid>
      <w:tr w:rsidR="00077074" w:rsidTr="002C654E">
        <w:trPr>
          <w:trHeight w:val="818"/>
        </w:trPr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077074" w:rsidRDefault="00077074" w:rsidP="009D413B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  <w:sz w:val="20"/>
              </w:rPr>
              <w:t xml:space="preserve">Вид документа 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077074" w:rsidRDefault="00077074" w:rsidP="009D413B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  <w:sz w:val="20"/>
              </w:rPr>
              <w:t xml:space="preserve">Минимальный срок хранения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077074" w:rsidRDefault="00077074" w:rsidP="009D413B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Нормативный акт, устанавливающий границы срока хранения </w:t>
            </w:r>
          </w:p>
        </w:tc>
      </w:tr>
      <w:tr w:rsidR="00077074" w:rsidTr="002C654E">
        <w:trPr>
          <w:trHeight w:val="823"/>
        </w:trPr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074" w:rsidRDefault="00077074" w:rsidP="009D413B">
            <w:pPr>
              <w:spacing w:after="38" w:line="237" w:lineRule="auto"/>
              <w:ind w:left="1" w:right="0" w:firstLine="0"/>
            </w:pPr>
            <w:r>
              <w:rPr>
                <w:sz w:val="20"/>
              </w:rPr>
              <w:t xml:space="preserve">бухгалтерского учета и бухгалтерская (финансовая) </w:t>
            </w:r>
          </w:p>
          <w:p w:rsidR="00077074" w:rsidRDefault="00077074" w:rsidP="009D413B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отчетность 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074" w:rsidRDefault="00077074" w:rsidP="009D413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организации государственного архивного дела, но не менее </w:t>
            </w:r>
            <w:r>
              <w:rPr>
                <w:b/>
                <w:sz w:val="20"/>
              </w:rPr>
              <w:t>5 лет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074" w:rsidRDefault="00077074" w:rsidP="009D413B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77074" w:rsidTr="002C654E">
        <w:trPr>
          <w:trHeight w:val="2780"/>
        </w:trPr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074" w:rsidRDefault="00077074" w:rsidP="009D413B">
            <w:pPr>
              <w:spacing w:after="0" w:line="259" w:lineRule="auto"/>
              <w:ind w:left="1" w:right="41" w:firstLine="0"/>
              <w:jc w:val="left"/>
            </w:pPr>
            <w:r>
              <w:rPr>
                <w:sz w:val="20"/>
              </w:rPr>
              <w:t xml:space="preserve">Документы учетной политики, стандарты экономического субъекта, другие документы, связанные с организацией и ведением бухгалтерского учета, в том числе средства, обеспечивающие воспроизведение электронных документов, а также проверку подлинности электронной подписи 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074" w:rsidRDefault="00077074" w:rsidP="009D413B">
            <w:pPr>
              <w:spacing w:after="39" w:line="237" w:lineRule="auto"/>
              <w:ind w:left="0" w:right="50" w:firstLine="0"/>
            </w:pPr>
            <w:r>
              <w:rPr>
                <w:sz w:val="20"/>
              </w:rPr>
              <w:t xml:space="preserve">Не менее </w:t>
            </w:r>
            <w:r>
              <w:rPr>
                <w:b/>
                <w:sz w:val="20"/>
              </w:rPr>
              <w:t>5 лет</w:t>
            </w:r>
            <w:r>
              <w:rPr>
                <w:sz w:val="20"/>
              </w:rPr>
              <w:t xml:space="preserve"> после года, в котором они использовались для составления бухгалтерской (финансовой) </w:t>
            </w:r>
          </w:p>
          <w:p w:rsidR="00077074" w:rsidRDefault="00077074" w:rsidP="009D413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отчетности в последний раз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074" w:rsidRDefault="00077074" w:rsidP="009D413B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0"/>
              </w:rPr>
              <w:t xml:space="preserve">П.2 ст.29 Закона № 402-ФЗ </w:t>
            </w:r>
          </w:p>
        </w:tc>
      </w:tr>
    </w:tbl>
    <w:p w:rsidR="00077074" w:rsidRDefault="00077074" w:rsidP="00077074">
      <w:pPr>
        <w:spacing w:after="164" w:line="259" w:lineRule="auto"/>
        <w:ind w:left="422" w:right="0" w:firstLine="0"/>
        <w:jc w:val="center"/>
      </w:pPr>
    </w:p>
    <w:p w:rsidR="00077074" w:rsidRDefault="00077074" w:rsidP="00077074">
      <w:pPr>
        <w:spacing w:after="112" w:line="259" w:lineRule="auto"/>
        <w:ind w:left="0" w:right="2582" w:firstLine="0"/>
        <w:jc w:val="right"/>
      </w:pPr>
      <w:r>
        <w:rPr>
          <w:b/>
          <w:sz w:val="24"/>
        </w:rPr>
        <w:t xml:space="preserve">Сроки хранения по видам документов </w:t>
      </w:r>
    </w:p>
    <w:p w:rsidR="00077074" w:rsidRDefault="00077074" w:rsidP="00077074">
      <w:pPr>
        <w:spacing w:after="0" w:line="259" w:lineRule="auto"/>
        <w:ind w:left="427" w:right="0" w:firstLine="0"/>
        <w:jc w:val="left"/>
      </w:pPr>
    </w:p>
    <w:tbl>
      <w:tblPr>
        <w:tblStyle w:val="TableGrid"/>
        <w:tblW w:w="10384" w:type="dxa"/>
        <w:tblInd w:w="-897" w:type="dxa"/>
        <w:tblCellMar>
          <w:top w:w="10" w:type="dxa"/>
          <w:left w:w="96" w:type="dxa"/>
        </w:tblCellMar>
        <w:tblLook w:val="04A0"/>
      </w:tblPr>
      <w:tblGrid>
        <w:gridCol w:w="709"/>
        <w:gridCol w:w="5707"/>
        <w:gridCol w:w="1417"/>
        <w:gridCol w:w="2551"/>
      </w:tblGrid>
      <w:tr w:rsidR="009D413B" w:rsidTr="002C654E">
        <w:trPr>
          <w:trHeight w:val="807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077074" w:rsidRDefault="00077074" w:rsidP="009D413B">
            <w:pPr>
              <w:spacing w:after="46" w:line="259" w:lineRule="auto"/>
              <w:ind w:left="0" w:right="58" w:firstLine="0"/>
              <w:jc w:val="center"/>
            </w:pPr>
          </w:p>
          <w:p w:rsidR="00077074" w:rsidRDefault="00077074" w:rsidP="009D413B">
            <w:pPr>
              <w:spacing w:after="0" w:line="259" w:lineRule="auto"/>
              <w:ind w:left="2" w:right="0" w:firstLine="0"/>
            </w:pPr>
            <w:r>
              <w:rPr>
                <w:b/>
                <w:sz w:val="20"/>
              </w:rPr>
              <w:t xml:space="preserve">№ </w:t>
            </w:r>
          </w:p>
        </w:tc>
        <w:tc>
          <w:tcPr>
            <w:tcW w:w="5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077074" w:rsidRDefault="00077074" w:rsidP="009D413B">
            <w:pPr>
              <w:spacing w:after="0" w:line="259" w:lineRule="auto"/>
              <w:ind w:left="0" w:right="98" w:firstLine="0"/>
              <w:jc w:val="center"/>
            </w:pPr>
            <w:r>
              <w:rPr>
                <w:b/>
                <w:sz w:val="20"/>
              </w:rPr>
              <w:t xml:space="preserve">Вид документа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077074" w:rsidRDefault="00077074" w:rsidP="009D413B">
            <w:pPr>
              <w:spacing w:after="0" w:line="259" w:lineRule="auto"/>
              <w:ind w:left="0" w:right="0" w:firstLine="17"/>
              <w:jc w:val="center"/>
            </w:pPr>
            <w:r>
              <w:rPr>
                <w:b/>
                <w:sz w:val="20"/>
              </w:rPr>
              <w:t xml:space="preserve">Срок хранения документа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077074" w:rsidRDefault="00077074" w:rsidP="009D413B">
            <w:pPr>
              <w:spacing w:after="0" w:line="259" w:lineRule="auto"/>
              <w:ind w:left="0" w:right="95" w:firstLine="0"/>
              <w:jc w:val="center"/>
            </w:pPr>
            <w:r>
              <w:rPr>
                <w:b/>
                <w:sz w:val="20"/>
              </w:rPr>
              <w:t xml:space="preserve">Примечания </w:t>
            </w:r>
          </w:p>
        </w:tc>
      </w:tr>
      <w:tr w:rsidR="009D413B" w:rsidTr="002C654E">
        <w:trPr>
          <w:trHeight w:val="547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077074" w:rsidRDefault="00077074" w:rsidP="009D413B">
            <w:pPr>
              <w:spacing w:after="0" w:line="259" w:lineRule="auto"/>
              <w:ind w:left="0" w:right="103" w:firstLine="0"/>
              <w:jc w:val="center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570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C3905" w:rsidRDefault="00077074" w:rsidP="008C3905">
            <w:pPr>
              <w:spacing w:after="0" w:line="259" w:lineRule="auto"/>
              <w:ind w:left="0" w:right="0" w:firstLine="0"/>
              <w:rPr>
                <w:sz w:val="20"/>
              </w:rPr>
            </w:pPr>
            <w:r>
              <w:rPr>
                <w:sz w:val="20"/>
              </w:rPr>
              <w:t>Бюджетная (бухг</w:t>
            </w:r>
            <w:r w:rsidR="008C3905">
              <w:rPr>
                <w:sz w:val="20"/>
              </w:rPr>
              <w:t>алтерская) отчетность (балансы,</w:t>
            </w:r>
          </w:p>
          <w:p w:rsidR="00077074" w:rsidRDefault="00077074" w:rsidP="008C3905">
            <w:pPr>
              <w:spacing w:after="0" w:line="259" w:lineRule="auto"/>
              <w:ind w:right="0" w:hanging="293"/>
            </w:pPr>
            <w:r>
              <w:rPr>
                <w:sz w:val="20"/>
              </w:rPr>
              <w:t xml:space="preserve">отчеты, справки, пояснительные записки):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077074" w:rsidRDefault="00077074" w:rsidP="009D413B">
            <w:pPr>
              <w:spacing w:after="0" w:line="259" w:lineRule="auto"/>
              <w:ind w:left="53" w:right="0" w:firstLine="0"/>
              <w:jc w:val="left"/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077074" w:rsidRDefault="00077074" w:rsidP="009D413B">
            <w:pPr>
              <w:spacing w:after="0" w:line="259" w:lineRule="auto"/>
              <w:ind w:left="125" w:right="0" w:firstLine="0"/>
              <w:jc w:val="left"/>
            </w:pPr>
            <w:r>
              <w:rPr>
                <w:sz w:val="20"/>
              </w:rPr>
              <w:t xml:space="preserve">(1) При отсутствии годовых - пост. </w:t>
            </w:r>
          </w:p>
        </w:tc>
      </w:tr>
      <w:tr w:rsidR="009D413B" w:rsidTr="002C654E">
        <w:trPr>
          <w:trHeight w:val="576"/>
        </w:trPr>
        <w:tc>
          <w:tcPr>
            <w:tcW w:w="7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77074" w:rsidRDefault="00077074" w:rsidP="009D413B">
            <w:pPr>
              <w:spacing w:after="31" w:line="259" w:lineRule="auto"/>
              <w:ind w:left="0" w:right="58" w:firstLine="0"/>
              <w:jc w:val="center"/>
            </w:pPr>
          </w:p>
          <w:p w:rsidR="00077074" w:rsidRDefault="00077074" w:rsidP="009D413B">
            <w:pPr>
              <w:spacing w:after="0" w:line="259" w:lineRule="auto"/>
              <w:ind w:left="0" w:right="58" w:firstLine="0"/>
              <w:jc w:val="center"/>
            </w:pPr>
          </w:p>
        </w:tc>
        <w:tc>
          <w:tcPr>
            <w:tcW w:w="570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77074" w:rsidRDefault="00077074" w:rsidP="009D413B">
            <w:pPr>
              <w:spacing w:after="69" w:line="259" w:lineRule="auto"/>
              <w:ind w:left="197" w:right="0" w:firstLine="0"/>
              <w:jc w:val="left"/>
            </w:pPr>
            <w:r>
              <w:rPr>
                <w:sz w:val="20"/>
              </w:rPr>
              <w:t xml:space="preserve">а) годовая </w:t>
            </w:r>
          </w:p>
          <w:p w:rsidR="00077074" w:rsidRDefault="00077074" w:rsidP="009D413B">
            <w:pPr>
              <w:spacing w:after="0" w:line="259" w:lineRule="auto"/>
              <w:ind w:left="197" w:right="0" w:firstLine="0"/>
              <w:jc w:val="left"/>
            </w:pPr>
            <w:r>
              <w:rPr>
                <w:sz w:val="20"/>
              </w:rPr>
              <w:t xml:space="preserve">б) квартальная 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77074" w:rsidRDefault="00077074" w:rsidP="00077074">
            <w:pPr>
              <w:spacing w:after="68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Пост.  </w:t>
            </w:r>
          </w:p>
          <w:p w:rsidR="00077074" w:rsidRDefault="00077074" w:rsidP="009D413B">
            <w:pPr>
              <w:spacing w:after="0" w:line="259" w:lineRule="auto"/>
              <w:ind w:left="53" w:right="0" w:firstLine="0"/>
              <w:jc w:val="left"/>
            </w:pPr>
            <w:r>
              <w:rPr>
                <w:sz w:val="20"/>
              </w:rPr>
              <w:t xml:space="preserve">5 л. (1) </w:t>
            </w:r>
          </w:p>
        </w:tc>
        <w:tc>
          <w:tcPr>
            <w:tcW w:w="255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77074" w:rsidRDefault="00077074" w:rsidP="009D413B">
            <w:pPr>
              <w:spacing w:after="0" w:line="259" w:lineRule="auto"/>
              <w:ind w:left="125" w:right="0" w:firstLine="0"/>
            </w:pPr>
            <w:r>
              <w:rPr>
                <w:sz w:val="20"/>
              </w:rPr>
              <w:t xml:space="preserve">(2) При отсутствии годовых, квартальных - пост. </w:t>
            </w:r>
          </w:p>
        </w:tc>
      </w:tr>
      <w:tr w:rsidR="009D413B" w:rsidTr="002C654E">
        <w:trPr>
          <w:trHeight w:val="51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7074" w:rsidRDefault="00077074" w:rsidP="009D413B">
            <w:pPr>
              <w:spacing w:after="0" w:line="259" w:lineRule="auto"/>
              <w:ind w:left="0" w:right="58" w:firstLine="0"/>
              <w:jc w:val="center"/>
            </w:pPr>
          </w:p>
        </w:tc>
        <w:tc>
          <w:tcPr>
            <w:tcW w:w="5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7074" w:rsidRDefault="00077074" w:rsidP="009D413B">
            <w:pPr>
              <w:spacing w:after="0" w:line="259" w:lineRule="auto"/>
              <w:ind w:left="197" w:right="0" w:firstLine="0"/>
              <w:jc w:val="left"/>
            </w:pPr>
            <w:r>
              <w:rPr>
                <w:sz w:val="20"/>
              </w:rPr>
              <w:t xml:space="preserve">в) месячная 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7074" w:rsidRDefault="00077074" w:rsidP="009D413B">
            <w:pPr>
              <w:spacing w:after="0" w:line="259" w:lineRule="auto"/>
              <w:ind w:left="53" w:right="0" w:firstLine="0"/>
              <w:jc w:val="left"/>
            </w:pPr>
            <w:r>
              <w:rPr>
                <w:sz w:val="20"/>
              </w:rPr>
              <w:t xml:space="preserve">1 г. (2) </w:t>
            </w:r>
          </w:p>
        </w:tc>
        <w:tc>
          <w:tcPr>
            <w:tcW w:w="25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7074" w:rsidRDefault="00077074" w:rsidP="009D413B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D413B" w:rsidTr="002C654E">
        <w:trPr>
          <w:trHeight w:val="552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7074" w:rsidRDefault="00077074" w:rsidP="009D413B">
            <w:pPr>
              <w:spacing w:after="0" w:line="259" w:lineRule="auto"/>
              <w:ind w:left="0" w:right="103" w:firstLine="0"/>
              <w:jc w:val="center"/>
            </w:pPr>
            <w:r>
              <w:rPr>
                <w:sz w:val="20"/>
              </w:rPr>
              <w:t xml:space="preserve">2 </w:t>
            </w:r>
          </w:p>
        </w:tc>
        <w:tc>
          <w:tcPr>
            <w:tcW w:w="5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905" w:rsidRDefault="00077074" w:rsidP="008C3905">
            <w:pPr>
              <w:spacing w:after="0" w:line="259" w:lineRule="auto"/>
              <w:ind w:right="0" w:hanging="293"/>
              <w:rPr>
                <w:sz w:val="20"/>
              </w:rPr>
            </w:pPr>
            <w:r>
              <w:rPr>
                <w:sz w:val="20"/>
              </w:rPr>
              <w:t>Передаточные акты,</w:t>
            </w:r>
            <w:r w:rsidR="008C3905">
              <w:rPr>
                <w:sz w:val="20"/>
              </w:rPr>
              <w:t xml:space="preserve"> разделительные, ликвидационные</w:t>
            </w:r>
          </w:p>
          <w:p w:rsidR="00077074" w:rsidRDefault="00077074" w:rsidP="008C3905">
            <w:pPr>
              <w:spacing w:after="0" w:line="259" w:lineRule="auto"/>
              <w:ind w:right="0" w:hanging="293"/>
            </w:pPr>
            <w:r>
              <w:rPr>
                <w:sz w:val="20"/>
              </w:rPr>
              <w:t xml:space="preserve">балансы; пояснительные записки к ним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7074" w:rsidRDefault="00077074" w:rsidP="009D413B">
            <w:pPr>
              <w:spacing w:after="0" w:line="259" w:lineRule="auto"/>
              <w:ind w:left="53" w:right="0" w:firstLine="0"/>
              <w:jc w:val="left"/>
            </w:pPr>
            <w:r>
              <w:rPr>
                <w:sz w:val="20"/>
              </w:rPr>
              <w:t xml:space="preserve">Пост. 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7074" w:rsidRDefault="00077074" w:rsidP="009D413B">
            <w:pPr>
              <w:spacing w:after="0" w:line="259" w:lineRule="auto"/>
              <w:ind w:left="125" w:right="0" w:firstLine="0"/>
              <w:jc w:val="left"/>
            </w:pPr>
          </w:p>
        </w:tc>
      </w:tr>
      <w:tr w:rsidR="009D413B" w:rsidTr="002C654E">
        <w:trPr>
          <w:trHeight w:val="547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7074" w:rsidRDefault="00077074" w:rsidP="009D413B">
            <w:pPr>
              <w:spacing w:after="0" w:line="259" w:lineRule="auto"/>
              <w:ind w:left="0" w:right="103" w:firstLine="0"/>
              <w:jc w:val="center"/>
            </w:pPr>
            <w:r>
              <w:rPr>
                <w:sz w:val="20"/>
              </w:rPr>
              <w:t xml:space="preserve">3 </w:t>
            </w:r>
          </w:p>
        </w:tc>
        <w:tc>
          <w:tcPr>
            <w:tcW w:w="5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7074" w:rsidRDefault="00077074" w:rsidP="008C3905">
            <w:pPr>
              <w:spacing w:after="0" w:line="259" w:lineRule="auto"/>
              <w:ind w:left="39" w:right="0" w:firstLine="0"/>
            </w:pPr>
            <w:r>
              <w:rPr>
                <w:sz w:val="20"/>
              </w:rPr>
              <w:t xml:space="preserve">Аналитические документы (таблицы, доклады) к годовой бухгалтерской отчетности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7074" w:rsidRDefault="00077074" w:rsidP="009D413B">
            <w:pPr>
              <w:spacing w:after="0" w:line="259" w:lineRule="auto"/>
              <w:ind w:left="53" w:right="0" w:firstLine="0"/>
              <w:jc w:val="left"/>
            </w:pPr>
            <w:r>
              <w:rPr>
                <w:sz w:val="20"/>
              </w:rPr>
              <w:t xml:space="preserve">5 л. 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7074" w:rsidRDefault="00077074" w:rsidP="009D413B">
            <w:pPr>
              <w:spacing w:after="0" w:line="259" w:lineRule="auto"/>
              <w:ind w:left="125" w:right="0" w:firstLine="0"/>
              <w:jc w:val="left"/>
            </w:pPr>
          </w:p>
        </w:tc>
      </w:tr>
      <w:tr w:rsidR="009D413B" w:rsidTr="002C654E">
        <w:trPr>
          <w:trHeight w:val="78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077074" w:rsidRDefault="00077074" w:rsidP="009D413B">
            <w:pPr>
              <w:spacing w:after="0" w:line="259" w:lineRule="auto"/>
              <w:ind w:left="0" w:right="103" w:firstLine="0"/>
              <w:jc w:val="center"/>
            </w:pPr>
            <w:r>
              <w:rPr>
                <w:sz w:val="20"/>
              </w:rPr>
              <w:t xml:space="preserve">4 </w:t>
            </w:r>
          </w:p>
        </w:tc>
        <w:tc>
          <w:tcPr>
            <w:tcW w:w="570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077074" w:rsidRDefault="00077074" w:rsidP="008C3905">
            <w:pPr>
              <w:spacing w:after="44" w:line="271" w:lineRule="auto"/>
              <w:ind w:left="0" w:right="0" w:firstLine="39"/>
            </w:pPr>
            <w:r>
              <w:rPr>
                <w:sz w:val="20"/>
              </w:rPr>
              <w:t xml:space="preserve">Переписка по вопросам бухгалтерского учета составления и представления бухгалтерской </w:t>
            </w:r>
          </w:p>
          <w:p w:rsidR="00077074" w:rsidRDefault="00077074" w:rsidP="008C3905">
            <w:pPr>
              <w:tabs>
                <w:tab w:val="left" w:pos="39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(финансовой) отчетности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077074" w:rsidRDefault="00077074" w:rsidP="009D413B">
            <w:pPr>
              <w:spacing w:after="0" w:line="259" w:lineRule="auto"/>
              <w:ind w:left="53" w:right="0" w:firstLine="0"/>
              <w:jc w:val="left"/>
            </w:pPr>
            <w:r>
              <w:rPr>
                <w:sz w:val="20"/>
              </w:rPr>
              <w:t xml:space="preserve">5 л.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077074" w:rsidRDefault="00077074" w:rsidP="009D413B">
            <w:pPr>
              <w:spacing w:after="0" w:line="259" w:lineRule="auto"/>
              <w:ind w:left="125" w:right="0" w:firstLine="0"/>
              <w:jc w:val="left"/>
            </w:pPr>
          </w:p>
        </w:tc>
      </w:tr>
      <w:tr w:rsidR="009D413B" w:rsidTr="002C654E">
        <w:trPr>
          <w:trHeight w:val="528"/>
        </w:trPr>
        <w:tc>
          <w:tcPr>
            <w:tcW w:w="7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77074" w:rsidRDefault="00077074" w:rsidP="009D413B">
            <w:pPr>
              <w:spacing w:after="0" w:line="259" w:lineRule="auto"/>
              <w:ind w:left="0" w:right="103" w:firstLine="0"/>
              <w:jc w:val="center"/>
            </w:pPr>
            <w:r>
              <w:rPr>
                <w:sz w:val="20"/>
              </w:rPr>
              <w:t xml:space="preserve">5 </w:t>
            </w:r>
          </w:p>
        </w:tc>
        <w:tc>
          <w:tcPr>
            <w:tcW w:w="570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77074" w:rsidRDefault="00077074" w:rsidP="008C3905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 xml:space="preserve">Документы учетной политики (рабочий план счетов, формы первичных учетных документов и др.) 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77074" w:rsidRDefault="00077074" w:rsidP="009D413B">
            <w:pPr>
              <w:spacing w:after="0" w:line="259" w:lineRule="auto"/>
              <w:ind w:left="53" w:right="0" w:firstLine="0"/>
              <w:jc w:val="left"/>
            </w:pPr>
            <w:r>
              <w:rPr>
                <w:sz w:val="20"/>
              </w:rPr>
              <w:t xml:space="preserve">5 л. </w:t>
            </w:r>
          </w:p>
        </w:tc>
        <w:tc>
          <w:tcPr>
            <w:tcW w:w="255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77074" w:rsidRDefault="00077074" w:rsidP="009D413B">
            <w:pPr>
              <w:spacing w:after="0" w:line="259" w:lineRule="auto"/>
              <w:ind w:left="125" w:right="0" w:firstLine="0"/>
              <w:jc w:val="left"/>
            </w:pPr>
          </w:p>
        </w:tc>
      </w:tr>
      <w:tr w:rsidR="009D413B" w:rsidTr="002C654E">
        <w:trPr>
          <w:trHeight w:val="1348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7074" w:rsidRDefault="00077074" w:rsidP="009D413B">
            <w:pPr>
              <w:spacing w:after="0" w:line="259" w:lineRule="auto"/>
              <w:ind w:left="0" w:right="103" w:firstLine="0"/>
              <w:jc w:val="center"/>
            </w:pPr>
            <w:r>
              <w:rPr>
                <w:sz w:val="20"/>
              </w:rPr>
              <w:lastRenderedPageBreak/>
              <w:t xml:space="preserve">6 </w:t>
            </w:r>
          </w:p>
        </w:tc>
        <w:tc>
          <w:tcPr>
            <w:tcW w:w="5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905" w:rsidRDefault="00077074" w:rsidP="008C3905">
            <w:pPr>
              <w:spacing w:after="0" w:line="259" w:lineRule="auto"/>
              <w:ind w:left="0" w:right="280" w:firstLine="0"/>
              <w:rPr>
                <w:sz w:val="20"/>
              </w:rPr>
            </w:pPr>
            <w:r>
              <w:rPr>
                <w:sz w:val="20"/>
              </w:rPr>
              <w:t>Регистры бухга</w:t>
            </w:r>
            <w:r w:rsidR="008C3905">
              <w:rPr>
                <w:sz w:val="20"/>
              </w:rPr>
              <w:t>лтерского учета (главная книга,</w:t>
            </w:r>
          </w:p>
          <w:p w:rsidR="00077074" w:rsidRDefault="00077074" w:rsidP="008C3905">
            <w:pPr>
              <w:spacing w:after="0" w:line="259" w:lineRule="auto"/>
              <w:ind w:left="0" w:right="280" w:firstLine="0"/>
            </w:pPr>
            <w:r>
              <w:rPr>
                <w:sz w:val="20"/>
              </w:rPr>
              <w:t xml:space="preserve">журналы-ордера, журналы операций по счетам, оборотные ведомости, накопительные ведомости, разработочные таблицы, реестры, книги (карточки), ведомости, инвентарные списки и др.) 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7074" w:rsidRDefault="00077074" w:rsidP="009D413B">
            <w:pPr>
              <w:spacing w:after="0" w:line="259" w:lineRule="auto"/>
              <w:ind w:left="53" w:right="0" w:firstLine="0"/>
              <w:jc w:val="left"/>
            </w:pPr>
            <w:r>
              <w:rPr>
                <w:sz w:val="20"/>
              </w:rPr>
              <w:t xml:space="preserve">5 л. (1) </w:t>
            </w:r>
          </w:p>
        </w:tc>
        <w:tc>
          <w:tcPr>
            <w:tcW w:w="25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7074" w:rsidRDefault="00077074" w:rsidP="009D413B">
            <w:pPr>
              <w:spacing w:after="0" w:line="259" w:lineRule="auto"/>
              <w:ind w:left="125" w:right="0" w:firstLine="0"/>
              <w:jc w:val="left"/>
            </w:pPr>
            <w:r>
              <w:rPr>
                <w:sz w:val="20"/>
              </w:rPr>
              <w:t xml:space="preserve">(1) При условии проведения проверки (ревизии) </w:t>
            </w:r>
          </w:p>
        </w:tc>
      </w:tr>
      <w:tr w:rsidR="009D413B" w:rsidTr="002C654E">
        <w:trPr>
          <w:trHeight w:val="190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7074" w:rsidRDefault="00077074" w:rsidP="009D413B">
            <w:pPr>
              <w:spacing w:after="0" w:line="259" w:lineRule="auto"/>
              <w:ind w:left="0" w:right="103" w:firstLine="0"/>
              <w:jc w:val="center"/>
            </w:pPr>
            <w:r>
              <w:rPr>
                <w:sz w:val="20"/>
              </w:rPr>
              <w:t xml:space="preserve">7 </w:t>
            </w:r>
          </w:p>
        </w:tc>
        <w:tc>
          <w:tcPr>
            <w:tcW w:w="5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905" w:rsidRDefault="00077074" w:rsidP="008C3905">
            <w:pPr>
              <w:spacing w:after="0" w:line="259" w:lineRule="auto"/>
              <w:ind w:right="0" w:hanging="293"/>
              <w:jc w:val="left"/>
              <w:rPr>
                <w:sz w:val="20"/>
              </w:rPr>
            </w:pPr>
            <w:r>
              <w:rPr>
                <w:sz w:val="20"/>
              </w:rPr>
              <w:t>Первичные учетны</w:t>
            </w:r>
            <w:r w:rsidR="008C3905">
              <w:rPr>
                <w:sz w:val="20"/>
              </w:rPr>
              <w:t>е документы и приложения к ним,</w:t>
            </w:r>
          </w:p>
          <w:p w:rsidR="00077074" w:rsidRDefault="00077074" w:rsidP="008C390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зафиксировавшие факт совершения хозяйственной операции и явившиеся основанием для бухгалтерских записей (кассовые документы и книги, банковские документы, корешки, ордера, табели, извещения банков и переводные требования, акты о приеме, сдаче, списании имущества и материалов, квитанции, накладные и авансовые отчеты, переписка и др.)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7074" w:rsidRDefault="00077074" w:rsidP="009D413B">
            <w:pPr>
              <w:spacing w:after="0" w:line="259" w:lineRule="auto"/>
              <w:ind w:left="53" w:right="0" w:firstLine="0"/>
              <w:jc w:val="left"/>
            </w:pPr>
            <w:r>
              <w:rPr>
                <w:sz w:val="20"/>
              </w:rPr>
              <w:t xml:space="preserve">5 л. (1)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7074" w:rsidRDefault="00077074" w:rsidP="009D413B">
            <w:pPr>
              <w:spacing w:after="0" w:line="259" w:lineRule="auto"/>
              <w:ind w:left="125" w:right="0" w:firstLine="0"/>
              <w:jc w:val="left"/>
            </w:pPr>
            <w:r>
              <w:rPr>
                <w:sz w:val="20"/>
              </w:rPr>
              <w:t xml:space="preserve">(1) При условии проведения проверки (ревизии) </w:t>
            </w:r>
          </w:p>
        </w:tc>
      </w:tr>
      <w:tr w:rsidR="00077074" w:rsidTr="002C654E">
        <w:trPr>
          <w:trHeight w:val="299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77074" w:rsidRDefault="00077074" w:rsidP="00077074">
            <w:pPr>
              <w:spacing w:after="0" w:line="259" w:lineRule="auto"/>
              <w:ind w:left="0" w:right="103" w:firstLine="0"/>
              <w:jc w:val="center"/>
            </w:pPr>
            <w:r>
              <w:rPr>
                <w:sz w:val="20"/>
              </w:rPr>
              <w:t xml:space="preserve">8 </w:t>
            </w:r>
          </w:p>
        </w:tc>
        <w:tc>
          <w:tcPr>
            <w:tcW w:w="5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7074" w:rsidRDefault="00077074" w:rsidP="008C390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Утвержденные фонды заработной платы: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7074" w:rsidRDefault="00077074" w:rsidP="00077074">
            <w:pPr>
              <w:spacing w:after="0" w:line="259" w:lineRule="auto"/>
              <w:ind w:left="53" w:right="0" w:firstLine="0"/>
              <w:jc w:val="left"/>
              <w:rPr>
                <w:sz w:val="20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7074" w:rsidRDefault="00077074" w:rsidP="00077074">
            <w:pPr>
              <w:spacing w:after="0" w:line="259" w:lineRule="auto"/>
              <w:ind w:left="125" w:right="0" w:firstLine="0"/>
              <w:jc w:val="left"/>
              <w:rPr>
                <w:sz w:val="20"/>
              </w:rPr>
            </w:pPr>
          </w:p>
        </w:tc>
      </w:tr>
      <w:tr w:rsidR="00077074" w:rsidTr="002C654E">
        <w:trPr>
          <w:trHeight w:val="299"/>
        </w:trPr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7074" w:rsidRDefault="00077074" w:rsidP="00077074">
            <w:pPr>
              <w:spacing w:after="0" w:line="259" w:lineRule="auto"/>
              <w:ind w:left="0" w:right="103" w:firstLine="0"/>
              <w:jc w:val="center"/>
              <w:rPr>
                <w:sz w:val="20"/>
              </w:rPr>
            </w:pPr>
          </w:p>
        </w:tc>
        <w:tc>
          <w:tcPr>
            <w:tcW w:w="5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7074" w:rsidRDefault="00077074" w:rsidP="00077074">
            <w:pPr>
              <w:spacing w:after="0" w:line="259" w:lineRule="auto"/>
              <w:ind w:left="197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а) по месту разработки и утверждения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7074" w:rsidRDefault="00077074" w:rsidP="00077074">
            <w:pPr>
              <w:spacing w:after="0" w:line="259" w:lineRule="auto"/>
              <w:ind w:left="53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Пост.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7074" w:rsidRDefault="00077074" w:rsidP="00077074">
            <w:pPr>
              <w:spacing w:after="0" w:line="259" w:lineRule="auto"/>
              <w:ind w:left="125" w:right="0" w:firstLine="0"/>
              <w:jc w:val="left"/>
              <w:rPr>
                <w:sz w:val="20"/>
              </w:rPr>
            </w:pPr>
          </w:p>
        </w:tc>
      </w:tr>
      <w:tr w:rsidR="00077074" w:rsidTr="002C654E">
        <w:trPr>
          <w:trHeight w:val="29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7074" w:rsidRDefault="00077074" w:rsidP="00077074">
            <w:pPr>
              <w:spacing w:after="0" w:line="259" w:lineRule="auto"/>
              <w:ind w:left="0" w:right="103" w:firstLine="0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5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905" w:rsidRDefault="00077074" w:rsidP="008C3905">
            <w:pPr>
              <w:spacing w:after="0" w:line="259" w:lineRule="auto"/>
              <w:ind w:left="197" w:right="0" w:hanging="299"/>
              <w:jc w:val="left"/>
              <w:rPr>
                <w:sz w:val="20"/>
              </w:rPr>
            </w:pPr>
            <w:r>
              <w:rPr>
                <w:sz w:val="20"/>
              </w:rPr>
              <w:t>Сведения об учете фон</w:t>
            </w:r>
            <w:r w:rsidR="008C3905">
              <w:rPr>
                <w:sz w:val="20"/>
              </w:rPr>
              <w:t>дов, лимитов заработной платы и</w:t>
            </w:r>
          </w:p>
          <w:p w:rsidR="00077074" w:rsidRDefault="00077074" w:rsidP="008C3905">
            <w:pPr>
              <w:spacing w:after="0" w:line="259" w:lineRule="auto"/>
              <w:ind w:left="-102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контроле за их распределением, о расчетах по перерасходу и задолженности по заработной плате, об удержании из заработной платы, из средств социального страхования, о выплате отпускных и выходных пособий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7074" w:rsidRDefault="00077074" w:rsidP="00077074">
            <w:pPr>
              <w:spacing w:after="0" w:line="259" w:lineRule="auto"/>
              <w:ind w:left="53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5 л.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7074" w:rsidRDefault="00077074" w:rsidP="00077074">
            <w:pPr>
              <w:spacing w:after="0" w:line="259" w:lineRule="auto"/>
              <w:ind w:left="125" w:right="0" w:firstLine="0"/>
              <w:jc w:val="left"/>
              <w:rPr>
                <w:sz w:val="20"/>
              </w:rPr>
            </w:pPr>
          </w:p>
        </w:tc>
      </w:tr>
      <w:tr w:rsidR="00077074" w:rsidTr="002C654E">
        <w:trPr>
          <w:trHeight w:val="29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7074" w:rsidRDefault="00077074" w:rsidP="00077074">
            <w:pPr>
              <w:spacing w:after="0" w:line="259" w:lineRule="auto"/>
              <w:ind w:left="0" w:right="103" w:firstLine="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5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7074" w:rsidRDefault="00077074" w:rsidP="008C3905">
            <w:pPr>
              <w:spacing w:after="0" w:line="259" w:lineRule="auto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Документы (акты, сведения, справки, переписка) о взаимных расчетах и перерасчетах между организациями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7074" w:rsidRDefault="00077074" w:rsidP="00077074">
            <w:pPr>
              <w:spacing w:after="0" w:line="259" w:lineRule="auto"/>
              <w:ind w:left="53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5 л. (1)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7074" w:rsidRDefault="00077074" w:rsidP="00077074">
            <w:pPr>
              <w:spacing w:after="0" w:line="259" w:lineRule="auto"/>
              <w:ind w:left="125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(1) После проведения взаиморасчета</w:t>
            </w:r>
          </w:p>
        </w:tc>
      </w:tr>
      <w:tr w:rsidR="00077074" w:rsidTr="002C654E">
        <w:trPr>
          <w:trHeight w:val="29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7074" w:rsidRDefault="00077074" w:rsidP="00077074">
            <w:pPr>
              <w:spacing w:after="0" w:line="259" w:lineRule="auto"/>
              <w:ind w:left="0" w:right="103" w:firstLine="0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5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7074" w:rsidRDefault="00077074" w:rsidP="008C390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Гарантийные письма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7074" w:rsidRDefault="00077074" w:rsidP="00077074">
            <w:pPr>
              <w:spacing w:after="0" w:line="259" w:lineRule="auto"/>
              <w:ind w:left="149" w:right="0" w:firstLine="0"/>
              <w:jc w:val="left"/>
            </w:pPr>
            <w:r>
              <w:rPr>
                <w:sz w:val="20"/>
              </w:rPr>
              <w:t xml:space="preserve">5 л. (1)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7074" w:rsidRDefault="00077074" w:rsidP="00077074">
            <w:pPr>
              <w:spacing w:after="0" w:line="259" w:lineRule="auto"/>
              <w:ind w:left="221" w:right="0" w:firstLine="0"/>
              <w:jc w:val="left"/>
            </w:pPr>
            <w:r>
              <w:rPr>
                <w:sz w:val="20"/>
              </w:rPr>
              <w:t xml:space="preserve">(1) После окончания срока гарантии </w:t>
            </w:r>
          </w:p>
        </w:tc>
      </w:tr>
      <w:tr w:rsidR="00077074" w:rsidTr="002C654E">
        <w:trPr>
          <w:trHeight w:val="29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7074" w:rsidRDefault="00077074" w:rsidP="00077074">
            <w:pPr>
              <w:spacing w:after="0" w:line="259" w:lineRule="auto"/>
              <w:ind w:left="0" w:right="103" w:firstLine="0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5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7074" w:rsidRDefault="00077074" w:rsidP="008C3905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 xml:space="preserve">Документы (справки, акты, обязательства, переписка) о дебиторской и кредиторской задолженности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7074" w:rsidRDefault="00077074" w:rsidP="00077074">
            <w:pPr>
              <w:spacing w:after="0" w:line="259" w:lineRule="auto"/>
              <w:ind w:left="149" w:right="0" w:firstLine="0"/>
              <w:jc w:val="left"/>
            </w:pPr>
            <w:r>
              <w:rPr>
                <w:sz w:val="20"/>
              </w:rPr>
              <w:t xml:space="preserve">5 л. 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7074" w:rsidRDefault="00077074" w:rsidP="00077074">
            <w:pPr>
              <w:spacing w:after="0" w:line="259" w:lineRule="auto"/>
              <w:ind w:left="221" w:right="0" w:firstLine="0"/>
              <w:jc w:val="left"/>
            </w:pPr>
          </w:p>
        </w:tc>
      </w:tr>
      <w:tr w:rsidR="00077074" w:rsidTr="002C654E">
        <w:trPr>
          <w:trHeight w:val="29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7074" w:rsidRDefault="00077074" w:rsidP="00077074">
            <w:pPr>
              <w:spacing w:after="0" w:line="259" w:lineRule="auto"/>
              <w:ind w:left="0" w:right="103" w:firstLine="0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5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7074" w:rsidRDefault="00077074" w:rsidP="008C390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Перечень лиц, имеющих право подписи первичных учетных документов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7074" w:rsidRDefault="00077074" w:rsidP="00077074">
            <w:pPr>
              <w:spacing w:after="0" w:line="259" w:lineRule="auto"/>
              <w:ind w:left="149" w:right="0" w:firstLine="0"/>
              <w:jc w:val="left"/>
            </w:pPr>
            <w:r>
              <w:rPr>
                <w:sz w:val="20"/>
              </w:rPr>
              <w:t xml:space="preserve">5 л. (1)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7074" w:rsidRDefault="00077074" w:rsidP="00077074">
            <w:pPr>
              <w:spacing w:after="0" w:line="259" w:lineRule="auto"/>
              <w:ind w:left="221" w:right="0" w:firstLine="0"/>
              <w:jc w:val="left"/>
            </w:pPr>
            <w:r>
              <w:rPr>
                <w:sz w:val="20"/>
              </w:rPr>
              <w:t xml:space="preserve">(1) После замены новыми </w:t>
            </w:r>
          </w:p>
        </w:tc>
      </w:tr>
      <w:tr w:rsidR="00077074" w:rsidTr="002C654E">
        <w:trPr>
          <w:trHeight w:val="29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7074" w:rsidRDefault="00077074" w:rsidP="00077074">
            <w:pPr>
              <w:spacing w:after="0" w:line="259" w:lineRule="auto"/>
              <w:ind w:left="0" w:right="103" w:firstLine="0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5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7074" w:rsidRDefault="00077074" w:rsidP="008C390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Свидетельства о постановке на учет в налоговых органах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7074" w:rsidRDefault="00077074" w:rsidP="00077074">
            <w:pPr>
              <w:spacing w:after="0" w:line="259" w:lineRule="auto"/>
              <w:ind w:left="149" w:right="0" w:firstLine="0"/>
              <w:jc w:val="left"/>
            </w:pPr>
            <w:r>
              <w:rPr>
                <w:sz w:val="20"/>
              </w:rPr>
              <w:t xml:space="preserve">Пост. 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7074" w:rsidRDefault="00077074" w:rsidP="00077074">
            <w:pPr>
              <w:spacing w:after="0" w:line="259" w:lineRule="auto"/>
              <w:ind w:left="221" w:right="0" w:firstLine="0"/>
              <w:jc w:val="left"/>
            </w:pPr>
          </w:p>
        </w:tc>
      </w:tr>
      <w:tr w:rsidR="00077074" w:rsidTr="002C654E">
        <w:trPr>
          <w:trHeight w:val="29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7074" w:rsidRDefault="00077074" w:rsidP="00077074">
            <w:pPr>
              <w:spacing w:after="0" w:line="259" w:lineRule="auto"/>
              <w:ind w:left="0" w:right="103" w:firstLine="0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5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7074" w:rsidRDefault="00077074" w:rsidP="008C3905">
            <w:pPr>
              <w:spacing w:after="0" w:line="259" w:lineRule="auto"/>
              <w:ind w:left="-102" w:right="0" w:firstLine="0"/>
              <w:jc w:val="left"/>
            </w:pPr>
            <w:r>
              <w:rPr>
                <w:sz w:val="20"/>
              </w:rPr>
              <w:t xml:space="preserve">Документы (расчеты, сводки, справки, таблицы, сведения, переписка) о начисленных и перечисленных суммах налогов в бюджеты всех уровней, внебюджетные фонды, задолженности по ним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7074" w:rsidRDefault="00077074" w:rsidP="00077074">
            <w:pPr>
              <w:spacing w:after="0" w:line="259" w:lineRule="auto"/>
              <w:ind w:left="149" w:right="0" w:firstLine="0"/>
              <w:jc w:val="left"/>
            </w:pPr>
            <w:r>
              <w:rPr>
                <w:sz w:val="20"/>
              </w:rPr>
              <w:t xml:space="preserve">5 л. 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7074" w:rsidRDefault="00077074" w:rsidP="00077074">
            <w:pPr>
              <w:spacing w:after="0" w:line="259" w:lineRule="auto"/>
              <w:ind w:left="221" w:right="0" w:firstLine="0"/>
              <w:jc w:val="left"/>
            </w:pPr>
          </w:p>
        </w:tc>
      </w:tr>
      <w:tr w:rsidR="00077074" w:rsidTr="002C654E">
        <w:trPr>
          <w:trHeight w:val="29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7074" w:rsidRDefault="00077074" w:rsidP="00077074">
            <w:pPr>
              <w:spacing w:after="0" w:line="259" w:lineRule="auto"/>
              <w:ind w:left="0" w:right="103" w:firstLine="0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5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7074" w:rsidRDefault="00077074" w:rsidP="008C3905">
            <w:pPr>
              <w:spacing w:after="0" w:line="259" w:lineRule="auto"/>
              <w:ind w:left="-102" w:right="88" w:firstLine="0"/>
            </w:pPr>
            <w:r>
              <w:rPr>
                <w:sz w:val="20"/>
              </w:rPr>
              <w:t xml:space="preserve">Документы (таблицы, акты, расчеты) по дополнительному налогообложению за определенный период времени из-за пересмотра налогового законодательства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7074" w:rsidRDefault="00077074" w:rsidP="00077074">
            <w:pPr>
              <w:spacing w:after="0" w:line="259" w:lineRule="auto"/>
              <w:ind w:left="149" w:right="0" w:firstLine="0"/>
              <w:jc w:val="left"/>
            </w:pPr>
            <w:r>
              <w:rPr>
                <w:sz w:val="20"/>
              </w:rPr>
              <w:t xml:space="preserve">5 л.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7074" w:rsidRDefault="00077074" w:rsidP="00077074">
            <w:pPr>
              <w:spacing w:after="0" w:line="259" w:lineRule="auto"/>
              <w:ind w:left="221" w:right="0" w:firstLine="0"/>
              <w:jc w:val="left"/>
            </w:pPr>
          </w:p>
        </w:tc>
      </w:tr>
      <w:tr w:rsidR="00077074" w:rsidTr="002C654E">
        <w:trPr>
          <w:trHeight w:val="29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7074" w:rsidRDefault="00077074" w:rsidP="00077074">
            <w:pPr>
              <w:spacing w:after="0" w:line="259" w:lineRule="auto"/>
              <w:ind w:left="0" w:right="103" w:firstLine="0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5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7074" w:rsidRDefault="00077074" w:rsidP="008C3905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 xml:space="preserve">Налоговые декларации (расчеты) юридических лиц по всем видам налогов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7074" w:rsidRDefault="00077074" w:rsidP="00077074">
            <w:pPr>
              <w:spacing w:after="0" w:line="259" w:lineRule="auto"/>
              <w:ind w:left="149" w:right="0" w:firstLine="0"/>
              <w:jc w:val="left"/>
            </w:pPr>
            <w:r>
              <w:rPr>
                <w:sz w:val="20"/>
              </w:rPr>
              <w:t xml:space="preserve">5 л. 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7074" w:rsidRDefault="00077074" w:rsidP="00077074">
            <w:pPr>
              <w:spacing w:after="0" w:line="259" w:lineRule="auto"/>
              <w:ind w:left="221" w:right="0" w:firstLine="0"/>
              <w:jc w:val="left"/>
            </w:pPr>
          </w:p>
        </w:tc>
      </w:tr>
      <w:tr w:rsidR="00077074" w:rsidTr="002C654E">
        <w:trPr>
          <w:trHeight w:val="29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7074" w:rsidRDefault="00077074" w:rsidP="00077074">
            <w:pPr>
              <w:spacing w:after="0" w:line="259" w:lineRule="auto"/>
              <w:ind w:left="0" w:right="103" w:firstLine="0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5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7074" w:rsidRDefault="00077074" w:rsidP="008C390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Сведения о доходах физических лиц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7074" w:rsidRDefault="00077074" w:rsidP="00077074">
            <w:pPr>
              <w:spacing w:after="0" w:line="259" w:lineRule="auto"/>
              <w:ind w:left="149" w:right="0" w:firstLine="0"/>
              <w:jc w:val="left"/>
            </w:pPr>
            <w:r>
              <w:rPr>
                <w:sz w:val="20"/>
              </w:rPr>
              <w:t xml:space="preserve">5 л. (1)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7074" w:rsidRDefault="00077074" w:rsidP="00077074">
            <w:pPr>
              <w:spacing w:after="28" w:line="271" w:lineRule="auto"/>
              <w:ind w:left="283" w:right="0" w:firstLine="0"/>
              <w:jc w:val="left"/>
            </w:pPr>
            <w:r>
              <w:rPr>
                <w:sz w:val="20"/>
              </w:rPr>
              <w:t xml:space="preserve">(1) При отсутствии лицевых счетов или ведомостей начисления заработной платы </w:t>
            </w:r>
          </w:p>
          <w:p w:rsidR="00077074" w:rsidRDefault="00077074" w:rsidP="00077074">
            <w:pPr>
              <w:spacing w:after="0" w:line="259" w:lineRule="auto"/>
              <w:ind w:left="221" w:right="0" w:firstLine="0"/>
              <w:jc w:val="left"/>
            </w:pPr>
            <w:r>
              <w:rPr>
                <w:sz w:val="20"/>
              </w:rPr>
              <w:t xml:space="preserve">- 75 л. </w:t>
            </w:r>
          </w:p>
        </w:tc>
      </w:tr>
      <w:tr w:rsidR="00077074" w:rsidTr="002C654E">
        <w:trPr>
          <w:trHeight w:val="29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7074" w:rsidRDefault="00077074" w:rsidP="00077074">
            <w:pPr>
              <w:spacing w:after="0" w:line="259" w:lineRule="auto"/>
              <w:ind w:left="0" w:right="103" w:firstLine="0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5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7074" w:rsidRDefault="00077074" w:rsidP="008C390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Документы (планы, отчеты, протоколы, акты, справки, докладные записки, переписка) о проведении документальных ревизий финансово-хозяйственной деятельности, контрольно- ревизионной работе, в т.ч. правильности взимания налогов и др.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7074" w:rsidRDefault="00077074" w:rsidP="00077074">
            <w:pPr>
              <w:spacing w:after="0" w:line="259" w:lineRule="auto"/>
              <w:ind w:left="-24" w:right="0" w:firstLine="0"/>
              <w:jc w:val="left"/>
            </w:pPr>
            <w:r>
              <w:rPr>
                <w:sz w:val="20"/>
              </w:rPr>
              <w:t xml:space="preserve"> 5 л. (1)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7074" w:rsidRDefault="00077074" w:rsidP="00077074">
            <w:pPr>
              <w:spacing w:after="0" w:line="259" w:lineRule="auto"/>
              <w:ind w:left="221" w:right="0" w:firstLine="0"/>
              <w:jc w:val="left"/>
            </w:pPr>
            <w:r>
              <w:rPr>
                <w:sz w:val="20"/>
              </w:rPr>
              <w:t xml:space="preserve">(1) При условии проведения проверки (ревизии) </w:t>
            </w:r>
          </w:p>
        </w:tc>
      </w:tr>
      <w:tr w:rsidR="00077074" w:rsidTr="002C654E">
        <w:trPr>
          <w:trHeight w:val="29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7074" w:rsidRDefault="00077074" w:rsidP="00077074">
            <w:pPr>
              <w:spacing w:after="0" w:line="259" w:lineRule="auto"/>
              <w:ind w:left="0" w:right="103" w:firstLine="0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5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7074" w:rsidRDefault="00077074" w:rsidP="008C3905">
            <w:pPr>
              <w:spacing w:after="0" w:line="259" w:lineRule="auto"/>
              <w:ind w:left="-102" w:right="0" w:firstLine="0"/>
              <w:jc w:val="left"/>
            </w:pPr>
            <w:r>
              <w:rPr>
                <w:sz w:val="20"/>
              </w:rPr>
              <w:t xml:space="preserve">Переписка о наложенных на организацию взысканиях, штрафах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7074" w:rsidRDefault="00077074" w:rsidP="00077074">
            <w:pPr>
              <w:spacing w:after="0" w:line="259" w:lineRule="auto"/>
              <w:ind w:left="149" w:right="0" w:firstLine="0"/>
              <w:jc w:val="left"/>
            </w:pPr>
            <w:r>
              <w:rPr>
                <w:sz w:val="20"/>
              </w:rPr>
              <w:t xml:space="preserve">5 л.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7074" w:rsidRDefault="00077074" w:rsidP="00077074">
            <w:pPr>
              <w:spacing w:after="0" w:line="259" w:lineRule="auto"/>
              <w:ind w:left="221" w:right="0" w:firstLine="0"/>
              <w:jc w:val="left"/>
            </w:pPr>
          </w:p>
        </w:tc>
      </w:tr>
      <w:tr w:rsidR="00077074" w:rsidTr="002C654E">
        <w:trPr>
          <w:trHeight w:val="299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77074" w:rsidRDefault="00077074" w:rsidP="00077074">
            <w:pPr>
              <w:spacing w:after="0" w:line="259" w:lineRule="auto"/>
              <w:ind w:left="0" w:right="103" w:firstLine="0"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5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7074" w:rsidRDefault="00077074" w:rsidP="008C3905">
            <w:pPr>
              <w:spacing w:after="0" w:line="259" w:lineRule="auto"/>
              <w:ind w:right="0" w:hanging="395"/>
              <w:jc w:val="left"/>
            </w:pPr>
            <w:r>
              <w:rPr>
                <w:sz w:val="20"/>
              </w:rPr>
              <w:t xml:space="preserve">Положения об оплате труда и премировании работников: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7074" w:rsidRDefault="00077074" w:rsidP="00077074">
            <w:pPr>
              <w:spacing w:after="0" w:line="259" w:lineRule="auto"/>
              <w:ind w:left="149" w:right="0" w:firstLine="0"/>
              <w:jc w:val="left"/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7074" w:rsidRDefault="00077074" w:rsidP="00077074">
            <w:pPr>
              <w:spacing w:after="0" w:line="259" w:lineRule="auto"/>
              <w:ind w:left="221" w:right="0" w:firstLine="0"/>
              <w:jc w:val="left"/>
            </w:pPr>
            <w:r>
              <w:rPr>
                <w:sz w:val="20"/>
              </w:rPr>
              <w:t xml:space="preserve">(1) После замены новыми </w:t>
            </w:r>
          </w:p>
        </w:tc>
      </w:tr>
      <w:tr w:rsidR="00077074" w:rsidTr="002C654E">
        <w:trPr>
          <w:trHeight w:val="299"/>
        </w:trPr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7074" w:rsidRDefault="00077074" w:rsidP="00077074">
            <w:pPr>
              <w:spacing w:after="0" w:line="259" w:lineRule="auto"/>
              <w:ind w:left="0" w:right="103" w:firstLine="0"/>
              <w:jc w:val="center"/>
              <w:rPr>
                <w:sz w:val="20"/>
              </w:rPr>
            </w:pPr>
          </w:p>
        </w:tc>
        <w:tc>
          <w:tcPr>
            <w:tcW w:w="5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7074" w:rsidRDefault="00077074" w:rsidP="00077074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а) по месту разработки и/или утверждения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7074" w:rsidRDefault="00077074" w:rsidP="00077074">
            <w:pPr>
              <w:spacing w:after="0" w:line="259" w:lineRule="auto"/>
              <w:ind w:left="149" w:right="0" w:firstLine="0"/>
              <w:jc w:val="left"/>
            </w:pPr>
            <w:r>
              <w:rPr>
                <w:sz w:val="20"/>
              </w:rPr>
              <w:t xml:space="preserve">Пост. 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7074" w:rsidRDefault="00077074" w:rsidP="00077074">
            <w:pPr>
              <w:spacing w:after="0" w:line="259" w:lineRule="auto"/>
              <w:ind w:left="221" w:right="0" w:firstLine="0"/>
              <w:jc w:val="left"/>
            </w:pPr>
          </w:p>
        </w:tc>
      </w:tr>
      <w:tr w:rsidR="00077074" w:rsidTr="002C654E">
        <w:trPr>
          <w:trHeight w:val="29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7074" w:rsidRDefault="00077074" w:rsidP="00077074">
            <w:pPr>
              <w:spacing w:after="0" w:line="259" w:lineRule="auto"/>
              <w:ind w:left="0" w:right="103" w:firstLine="0"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5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905" w:rsidRDefault="00077074" w:rsidP="008C3905">
            <w:pPr>
              <w:spacing w:after="0" w:line="259" w:lineRule="auto"/>
              <w:ind w:right="34" w:hanging="395"/>
              <w:rPr>
                <w:sz w:val="20"/>
              </w:rPr>
            </w:pPr>
            <w:r>
              <w:rPr>
                <w:sz w:val="20"/>
              </w:rPr>
              <w:t>Документы (сводные расчетные (расчетно-</w:t>
            </w:r>
            <w:r w:rsidR="008C3905">
              <w:rPr>
                <w:sz w:val="20"/>
              </w:rPr>
              <w:t>платежные)</w:t>
            </w:r>
          </w:p>
          <w:p w:rsidR="00077074" w:rsidRDefault="00077074" w:rsidP="008C3905">
            <w:pPr>
              <w:spacing w:after="0" w:line="259" w:lineRule="auto"/>
              <w:ind w:left="-102" w:right="34" w:firstLine="0"/>
            </w:pPr>
            <w:r>
              <w:rPr>
                <w:sz w:val="20"/>
              </w:rPr>
              <w:t xml:space="preserve">ведомости и документы к ним, расчетные листы на выдачу заработной платы, пособий, материальной помощи и др. выплат (1); доверенности на получение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7074" w:rsidRDefault="00077074" w:rsidP="00077074">
            <w:pPr>
              <w:spacing w:after="0" w:line="259" w:lineRule="auto"/>
              <w:ind w:left="149" w:right="0" w:firstLine="0"/>
              <w:jc w:val="left"/>
            </w:pPr>
            <w:r>
              <w:rPr>
                <w:sz w:val="20"/>
              </w:rPr>
              <w:t xml:space="preserve">5 л. (2)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7074" w:rsidRDefault="00077074" w:rsidP="00077074">
            <w:pPr>
              <w:numPr>
                <w:ilvl w:val="0"/>
                <w:numId w:val="1"/>
              </w:numPr>
              <w:spacing w:after="0" w:line="306" w:lineRule="auto"/>
              <w:ind w:right="0" w:firstLine="0"/>
              <w:jc w:val="left"/>
            </w:pPr>
            <w:r>
              <w:rPr>
                <w:sz w:val="20"/>
              </w:rPr>
              <w:t xml:space="preserve">При отсутствии лицевых счетов - 75 л. </w:t>
            </w:r>
          </w:p>
          <w:p w:rsidR="00077074" w:rsidRDefault="00077074" w:rsidP="00077074">
            <w:pPr>
              <w:numPr>
                <w:ilvl w:val="0"/>
                <w:numId w:val="1"/>
              </w:num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При условии проведения проверки </w:t>
            </w:r>
            <w:r>
              <w:rPr>
                <w:sz w:val="20"/>
              </w:rPr>
              <w:lastRenderedPageBreak/>
              <w:t xml:space="preserve">(ревизии) </w:t>
            </w:r>
          </w:p>
        </w:tc>
      </w:tr>
      <w:tr w:rsidR="00077074" w:rsidTr="002C654E">
        <w:trPr>
          <w:trHeight w:val="29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7074" w:rsidRDefault="00077074" w:rsidP="00077074">
            <w:pPr>
              <w:spacing w:after="0" w:line="259" w:lineRule="auto"/>
              <w:ind w:left="0" w:right="103" w:firstLine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23</w:t>
            </w:r>
          </w:p>
        </w:tc>
        <w:tc>
          <w:tcPr>
            <w:tcW w:w="5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7074" w:rsidRDefault="00077074" w:rsidP="008C3905">
            <w:pPr>
              <w:spacing w:after="0" w:line="259" w:lineRule="auto"/>
              <w:ind w:right="0" w:hanging="293"/>
              <w:jc w:val="left"/>
            </w:pPr>
            <w:r>
              <w:rPr>
                <w:sz w:val="20"/>
              </w:rPr>
              <w:t xml:space="preserve">Лицевые карточки, счета работников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7074" w:rsidRDefault="00077074" w:rsidP="00077074">
            <w:pPr>
              <w:spacing w:after="0" w:line="259" w:lineRule="auto"/>
              <w:ind w:left="149" w:right="0" w:firstLine="0"/>
              <w:jc w:val="left"/>
            </w:pPr>
            <w:r>
              <w:rPr>
                <w:sz w:val="20"/>
              </w:rPr>
              <w:t xml:space="preserve">75 л.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7074" w:rsidRDefault="00077074" w:rsidP="00077074">
            <w:pPr>
              <w:spacing w:after="0" w:line="259" w:lineRule="auto"/>
              <w:ind w:left="125" w:right="0" w:firstLine="0"/>
              <w:jc w:val="left"/>
              <w:rPr>
                <w:sz w:val="20"/>
              </w:rPr>
            </w:pPr>
          </w:p>
        </w:tc>
      </w:tr>
      <w:tr w:rsidR="00077074" w:rsidTr="002C654E">
        <w:trPr>
          <w:trHeight w:val="29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7074" w:rsidRDefault="00077074" w:rsidP="00077074">
            <w:pPr>
              <w:spacing w:after="0" w:line="259" w:lineRule="auto"/>
              <w:ind w:left="0" w:right="103" w:firstLine="0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5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7074" w:rsidRDefault="00077074" w:rsidP="008C390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Исполнительные листы работников (исполнительные документы)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7074" w:rsidRDefault="009D413B" w:rsidP="008C3905">
            <w:pPr>
              <w:spacing w:after="0" w:line="272" w:lineRule="auto"/>
              <w:ind w:left="149" w:right="0" w:hanging="149"/>
              <w:jc w:val="left"/>
            </w:pPr>
            <w:r>
              <w:rPr>
                <w:sz w:val="20"/>
              </w:rPr>
              <w:t xml:space="preserve">До </w:t>
            </w:r>
            <w:r w:rsidR="008C3905">
              <w:rPr>
                <w:sz w:val="20"/>
              </w:rPr>
              <w:t>минования</w:t>
            </w:r>
          </w:p>
          <w:p w:rsidR="00077074" w:rsidRDefault="00077074" w:rsidP="008C3905">
            <w:pPr>
              <w:spacing w:after="12" w:line="259" w:lineRule="auto"/>
              <w:ind w:right="0" w:hanging="293"/>
              <w:jc w:val="left"/>
            </w:pPr>
            <w:r>
              <w:rPr>
                <w:sz w:val="20"/>
              </w:rPr>
              <w:t>надобности</w:t>
            </w:r>
          </w:p>
          <w:p w:rsidR="00077074" w:rsidRDefault="00077074" w:rsidP="00077074">
            <w:pPr>
              <w:spacing w:after="0" w:line="259" w:lineRule="auto"/>
              <w:ind w:left="149" w:right="0" w:firstLine="0"/>
              <w:jc w:val="left"/>
            </w:pPr>
            <w:r>
              <w:rPr>
                <w:sz w:val="20"/>
              </w:rPr>
              <w:t xml:space="preserve">(1)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7074" w:rsidRDefault="00077074" w:rsidP="00077074">
            <w:pPr>
              <w:spacing w:after="276" w:line="259" w:lineRule="auto"/>
              <w:ind w:left="221" w:right="0" w:firstLine="0"/>
              <w:jc w:val="left"/>
            </w:pPr>
            <w:r>
              <w:rPr>
                <w:sz w:val="20"/>
              </w:rPr>
              <w:t xml:space="preserve">(1) Не менее 5 л. </w:t>
            </w:r>
          </w:p>
          <w:p w:rsidR="00077074" w:rsidRDefault="00077074" w:rsidP="00077074">
            <w:pPr>
              <w:spacing w:after="0" w:line="259" w:lineRule="auto"/>
              <w:ind w:left="-20" w:right="0" w:firstLine="0"/>
              <w:jc w:val="left"/>
            </w:pPr>
          </w:p>
        </w:tc>
      </w:tr>
      <w:tr w:rsidR="00077074" w:rsidTr="002C654E">
        <w:trPr>
          <w:trHeight w:val="29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7074" w:rsidRDefault="00077074" w:rsidP="00077074">
            <w:pPr>
              <w:spacing w:after="0" w:line="259" w:lineRule="auto"/>
              <w:ind w:left="0" w:right="103" w:firstLine="0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5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905" w:rsidRDefault="00077074" w:rsidP="008C3905">
            <w:pPr>
              <w:spacing w:after="0" w:line="259" w:lineRule="auto"/>
              <w:ind w:right="0" w:hanging="395"/>
              <w:rPr>
                <w:sz w:val="20"/>
              </w:rPr>
            </w:pPr>
            <w:r>
              <w:rPr>
                <w:sz w:val="20"/>
              </w:rPr>
              <w:t xml:space="preserve">Документы (заявления, </w:t>
            </w:r>
            <w:r w:rsidR="008C3905">
              <w:rPr>
                <w:sz w:val="20"/>
              </w:rPr>
              <w:t>решения, справки, переписка) об</w:t>
            </w:r>
          </w:p>
          <w:p w:rsidR="00077074" w:rsidRPr="008C3905" w:rsidRDefault="00077074" w:rsidP="008C3905">
            <w:pPr>
              <w:spacing w:after="0" w:line="259" w:lineRule="auto"/>
              <w:ind w:right="0" w:hanging="395"/>
              <w:rPr>
                <w:sz w:val="20"/>
              </w:rPr>
            </w:pPr>
            <w:r>
              <w:rPr>
                <w:sz w:val="20"/>
              </w:rPr>
              <w:t xml:space="preserve">оплате учебных отпусков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7074" w:rsidRDefault="00077074" w:rsidP="008C3905">
            <w:pPr>
              <w:spacing w:after="5" w:line="271" w:lineRule="auto"/>
              <w:ind w:left="-96" w:right="0" w:firstLine="0"/>
              <w:jc w:val="left"/>
            </w:pPr>
            <w:r>
              <w:rPr>
                <w:sz w:val="20"/>
              </w:rPr>
              <w:t>До минования надобности</w:t>
            </w:r>
          </w:p>
          <w:p w:rsidR="00077074" w:rsidRDefault="00077074" w:rsidP="00077074">
            <w:pPr>
              <w:spacing w:after="0" w:line="259" w:lineRule="auto"/>
              <w:ind w:left="149" w:right="0" w:firstLine="0"/>
              <w:jc w:val="left"/>
            </w:pPr>
            <w:r>
              <w:rPr>
                <w:sz w:val="20"/>
              </w:rPr>
              <w:t xml:space="preserve">(1)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7074" w:rsidRDefault="00077074" w:rsidP="00077074">
            <w:pPr>
              <w:spacing w:after="281" w:line="259" w:lineRule="auto"/>
              <w:ind w:left="221" w:right="0" w:firstLine="0"/>
              <w:jc w:val="left"/>
            </w:pPr>
            <w:r>
              <w:rPr>
                <w:sz w:val="20"/>
              </w:rPr>
              <w:t xml:space="preserve">(1) Не менее 5 л. </w:t>
            </w:r>
          </w:p>
          <w:p w:rsidR="00077074" w:rsidRDefault="00077074" w:rsidP="00077074">
            <w:pPr>
              <w:spacing w:after="0" w:line="259" w:lineRule="auto"/>
              <w:ind w:left="-20" w:right="0" w:firstLine="0"/>
              <w:jc w:val="left"/>
            </w:pPr>
          </w:p>
        </w:tc>
      </w:tr>
      <w:tr w:rsidR="00077074" w:rsidTr="002C654E">
        <w:trPr>
          <w:trHeight w:val="29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7074" w:rsidRDefault="00077074" w:rsidP="00077074">
            <w:pPr>
              <w:spacing w:after="0" w:line="259" w:lineRule="auto"/>
              <w:ind w:left="0" w:right="103" w:firstLine="0"/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5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7074" w:rsidRDefault="00077074" w:rsidP="008C3905">
            <w:pPr>
              <w:spacing w:after="0" w:line="259" w:lineRule="auto"/>
              <w:ind w:left="-102" w:right="0" w:firstLine="0"/>
              <w:jc w:val="left"/>
            </w:pPr>
            <w:r>
              <w:rPr>
                <w:sz w:val="20"/>
              </w:rPr>
              <w:t xml:space="preserve">Документы (протоколы заседаний инвентаризационных комиссий, инвентаризационные описи, списки, акты, ведомости) об инвентаризации активов, обязательств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7074" w:rsidRDefault="00077074" w:rsidP="00077074">
            <w:pPr>
              <w:spacing w:after="0" w:line="259" w:lineRule="auto"/>
              <w:ind w:left="149" w:right="0" w:firstLine="0"/>
              <w:jc w:val="left"/>
            </w:pPr>
            <w:r>
              <w:rPr>
                <w:sz w:val="20"/>
              </w:rPr>
              <w:t xml:space="preserve">Пост. (1)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7074" w:rsidRDefault="00077074" w:rsidP="00077074">
            <w:pPr>
              <w:spacing w:after="0" w:line="259" w:lineRule="auto"/>
              <w:ind w:left="221" w:right="228" w:firstLine="0"/>
              <w:jc w:val="left"/>
            </w:pPr>
            <w:r>
              <w:rPr>
                <w:sz w:val="20"/>
              </w:rPr>
              <w:t xml:space="preserve">(1) О товарно-материальных ценностях (движимом имуществе) - 5 л. При условии проведения проверки (ревизии) </w:t>
            </w:r>
          </w:p>
        </w:tc>
      </w:tr>
      <w:tr w:rsidR="008C3905" w:rsidTr="002C654E">
        <w:trPr>
          <w:trHeight w:val="29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905" w:rsidRDefault="008C3905" w:rsidP="008C3905">
            <w:pPr>
              <w:spacing w:after="0" w:line="259" w:lineRule="auto"/>
              <w:ind w:left="0" w:right="103" w:firstLine="0"/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5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905" w:rsidRDefault="008C3905" w:rsidP="008C3905">
            <w:pPr>
              <w:spacing w:after="0" w:line="259" w:lineRule="auto"/>
              <w:ind w:right="0" w:hanging="293"/>
              <w:jc w:val="left"/>
            </w:pPr>
            <w:r>
              <w:rPr>
                <w:sz w:val="20"/>
              </w:rPr>
              <w:t xml:space="preserve">Договоры подряда с юридическими лицами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905" w:rsidRDefault="008C3905" w:rsidP="008C3905">
            <w:pPr>
              <w:spacing w:after="0" w:line="259" w:lineRule="auto"/>
              <w:ind w:left="149" w:right="0" w:firstLine="0"/>
              <w:jc w:val="left"/>
            </w:pPr>
            <w:r>
              <w:rPr>
                <w:sz w:val="20"/>
              </w:rPr>
              <w:t xml:space="preserve">5 л. (1) 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905" w:rsidRDefault="008C3905" w:rsidP="008C3905">
            <w:pPr>
              <w:spacing w:after="0" w:line="259" w:lineRule="auto"/>
              <w:ind w:left="221" w:right="0" w:firstLine="0"/>
              <w:jc w:val="left"/>
            </w:pPr>
            <w:r>
              <w:rPr>
                <w:sz w:val="20"/>
              </w:rPr>
              <w:t xml:space="preserve">(1) После истечения срока действия договора </w:t>
            </w:r>
          </w:p>
        </w:tc>
      </w:tr>
      <w:tr w:rsidR="008C3905" w:rsidTr="002C654E">
        <w:trPr>
          <w:trHeight w:val="299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8C3905" w:rsidRDefault="008C3905" w:rsidP="008C3905">
            <w:pPr>
              <w:spacing w:after="0" w:line="259" w:lineRule="auto"/>
              <w:ind w:left="0" w:right="103" w:firstLine="0"/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5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905" w:rsidRDefault="008C3905" w:rsidP="008C3905">
            <w:pPr>
              <w:spacing w:after="0" w:line="259" w:lineRule="auto"/>
              <w:ind w:right="0" w:hanging="395"/>
              <w:jc w:val="left"/>
              <w:rPr>
                <w:sz w:val="20"/>
              </w:rPr>
            </w:pPr>
            <w:r>
              <w:rPr>
                <w:sz w:val="20"/>
              </w:rPr>
              <w:t>Документы (акты, справки, счета) о приеме выполненных</w:t>
            </w:r>
          </w:p>
          <w:p w:rsidR="008C3905" w:rsidRPr="008C3905" w:rsidRDefault="008C3905" w:rsidP="008C3905">
            <w:pPr>
              <w:spacing w:after="0" w:line="259" w:lineRule="auto"/>
              <w:ind w:right="0" w:hanging="395"/>
              <w:jc w:val="left"/>
              <w:rPr>
                <w:sz w:val="20"/>
              </w:rPr>
            </w:pPr>
            <w:r>
              <w:rPr>
                <w:sz w:val="20"/>
              </w:rPr>
              <w:t xml:space="preserve">работ: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905" w:rsidRDefault="008C3905" w:rsidP="008C3905">
            <w:pPr>
              <w:spacing w:after="0" w:line="259" w:lineRule="auto"/>
              <w:ind w:left="149" w:right="0" w:firstLine="0"/>
              <w:jc w:val="left"/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905" w:rsidRDefault="008C3905" w:rsidP="008C3905">
            <w:pPr>
              <w:numPr>
                <w:ilvl w:val="0"/>
                <w:numId w:val="3"/>
              </w:numPr>
              <w:spacing w:after="0" w:line="291" w:lineRule="auto"/>
              <w:ind w:right="0" w:firstLine="0"/>
              <w:jc w:val="left"/>
            </w:pPr>
            <w:r>
              <w:rPr>
                <w:sz w:val="20"/>
              </w:rPr>
              <w:t xml:space="preserve">После истечения срока действия договора, соглашения </w:t>
            </w:r>
          </w:p>
          <w:p w:rsidR="008C3905" w:rsidRDefault="008C3905" w:rsidP="008C3905">
            <w:pPr>
              <w:numPr>
                <w:ilvl w:val="0"/>
                <w:numId w:val="3"/>
              </w:num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При отсутствии лицевых счетов - 75 л. </w:t>
            </w:r>
          </w:p>
        </w:tc>
      </w:tr>
      <w:tr w:rsidR="008C3905" w:rsidTr="002C654E">
        <w:trPr>
          <w:trHeight w:val="299"/>
        </w:trPr>
        <w:tc>
          <w:tcPr>
            <w:tcW w:w="70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8C3905" w:rsidRDefault="008C3905" w:rsidP="008C3905">
            <w:pPr>
              <w:spacing w:after="0" w:line="259" w:lineRule="auto"/>
              <w:ind w:left="0" w:right="103" w:firstLine="0"/>
              <w:jc w:val="center"/>
              <w:rPr>
                <w:sz w:val="20"/>
              </w:rPr>
            </w:pPr>
          </w:p>
        </w:tc>
        <w:tc>
          <w:tcPr>
            <w:tcW w:w="5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905" w:rsidRDefault="008C3905" w:rsidP="008C3905">
            <w:pPr>
              <w:spacing w:after="0" w:line="259" w:lineRule="auto"/>
              <w:ind w:left="-102" w:right="0" w:firstLine="0"/>
              <w:jc w:val="left"/>
            </w:pPr>
            <w:r>
              <w:rPr>
                <w:sz w:val="20"/>
              </w:rPr>
              <w:t xml:space="preserve">   а) по договорам, контрактам, соглашениям на работы, относящиеся к основной (профильной) деятельности организации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905" w:rsidRDefault="008C3905" w:rsidP="008C3905">
            <w:pPr>
              <w:spacing w:after="47" w:line="259" w:lineRule="auto"/>
              <w:ind w:left="149" w:right="0" w:firstLine="0"/>
              <w:jc w:val="left"/>
            </w:pPr>
            <w:r>
              <w:rPr>
                <w:sz w:val="20"/>
              </w:rPr>
              <w:t xml:space="preserve">5 л. (1) </w:t>
            </w:r>
          </w:p>
          <w:p w:rsidR="008C3905" w:rsidRDefault="008C3905" w:rsidP="008C3905">
            <w:pPr>
              <w:spacing w:after="0" w:line="259" w:lineRule="auto"/>
              <w:ind w:left="149" w:right="0" w:firstLine="0"/>
              <w:jc w:val="left"/>
            </w:pPr>
            <w:r>
              <w:rPr>
                <w:sz w:val="20"/>
              </w:rPr>
              <w:t xml:space="preserve">ЭПК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905" w:rsidRDefault="008C3905" w:rsidP="008C3905">
            <w:pPr>
              <w:spacing w:after="0" w:line="259" w:lineRule="auto"/>
              <w:ind w:left="125" w:right="0" w:firstLine="0"/>
              <w:jc w:val="left"/>
              <w:rPr>
                <w:sz w:val="20"/>
              </w:rPr>
            </w:pPr>
          </w:p>
        </w:tc>
      </w:tr>
      <w:tr w:rsidR="008C3905" w:rsidTr="002C654E">
        <w:trPr>
          <w:trHeight w:val="299"/>
        </w:trPr>
        <w:tc>
          <w:tcPr>
            <w:tcW w:w="70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8C3905" w:rsidRDefault="008C3905" w:rsidP="008C3905">
            <w:pPr>
              <w:spacing w:after="0" w:line="259" w:lineRule="auto"/>
              <w:ind w:left="0" w:right="103" w:firstLine="0"/>
              <w:jc w:val="center"/>
              <w:rPr>
                <w:sz w:val="20"/>
              </w:rPr>
            </w:pPr>
          </w:p>
        </w:tc>
        <w:tc>
          <w:tcPr>
            <w:tcW w:w="5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905" w:rsidRDefault="008C3905" w:rsidP="008C390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б) по трудовым договорам, договорам подряда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905" w:rsidRDefault="008C3905" w:rsidP="008C3905">
            <w:pPr>
              <w:spacing w:after="0" w:line="259" w:lineRule="auto"/>
              <w:ind w:left="149" w:right="0" w:firstLine="0"/>
              <w:jc w:val="left"/>
            </w:pPr>
            <w:r>
              <w:rPr>
                <w:sz w:val="20"/>
              </w:rPr>
              <w:t xml:space="preserve">5 л. (2)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905" w:rsidRDefault="008C3905" w:rsidP="008C3905">
            <w:pPr>
              <w:spacing w:after="0" w:line="259" w:lineRule="auto"/>
              <w:ind w:left="125" w:right="0" w:firstLine="0"/>
              <w:jc w:val="left"/>
              <w:rPr>
                <w:sz w:val="20"/>
              </w:rPr>
            </w:pPr>
          </w:p>
        </w:tc>
      </w:tr>
      <w:tr w:rsidR="008C3905" w:rsidTr="002C654E">
        <w:trPr>
          <w:trHeight w:val="299"/>
        </w:trPr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905" w:rsidRDefault="008C3905" w:rsidP="008C3905">
            <w:pPr>
              <w:spacing w:after="0" w:line="259" w:lineRule="auto"/>
              <w:ind w:left="0" w:right="103" w:firstLine="0"/>
              <w:jc w:val="center"/>
              <w:rPr>
                <w:sz w:val="20"/>
              </w:rPr>
            </w:pPr>
          </w:p>
        </w:tc>
        <w:tc>
          <w:tcPr>
            <w:tcW w:w="5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905" w:rsidRDefault="008C3905" w:rsidP="008C3905">
            <w:pPr>
              <w:spacing w:after="0" w:line="259" w:lineRule="auto"/>
              <w:ind w:right="0" w:hanging="293"/>
              <w:jc w:val="left"/>
              <w:rPr>
                <w:sz w:val="20"/>
              </w:rPr>
            </w:pPr>
            <w:r>
              <w:rPr>
                <w:sz w:val="20"/>
              </w:rPr>
              <w:t>в) по хозяйственным, операционным договорам,</w:t>
            </w:r>
          </w:p>
          <w:p w:rsidR="008C3905" w:rsidRDefault="008C3905" w:rsidP="008C390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соглашениям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905" w:rsidRDefault="008C3905" w:rsidP="008C3905">
            <w:pPr>
              <w:spacing w:after="0" w:line="259" w:lineRule="auto"/>
              <w:ind w:left="149" w:right="0" w:firstLine="0"/>
              <w:jc w:val="left"/>
            </w:pPr>
            <w:r>
              <w:rPr>
                <w:sz w:val="20"/>
              </w:rPr>
              <w:t xml:space="preserve">5 л. (1)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905" w:rsidRDefault="008C3905" w:rsidP="008C3905">
            <w:pPr>
              <w:spacing w:after="0" w:line="259" w:lineRule="auto"/>
              <w:ind w:left="125" w:right="0" w:firstLine="0"/>
              <w:jc w:val="left"/>
              <w:rPr>
                <w:sz w:val="20"/>
              </w:rPr>
            </w:pPr>
          </w:p>
        </w:tc>
      </w:tr>
      <w:tr w:rsidR="008C3905" w:rsidTr="002C654E">
        <w:trPr>
          <w:trHeight w:val="29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905" w:rsidRDefault="008C3905" w:rsidP="008C3905">
            <w:pPr>
              <w:spacing w:after="0" w:line="259" w:lineRule="auto"/>
              <w:ind w:left="0" w:right="103" w:firstLine="0"/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5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13B" w:rsidRDefault="008C3905" w:rsidP="008C3905">
            <w:pPr>
              <w:spacing w:after="0" w:line="311" w:lineRule="auto"/>
              <w:ind w:left="39" w:right="0" w:firstLine="0"/>
              <w:rPr>
                <w:sz w:val="20"/>
              </w:rPr>
            </w:pPr>
            <w:r>
              <w:rPr>
                <w:sz w:val="20"/>
              </w:rPr>
              <w:t xml:space="preserve">Договоры о материальной ответственности </w:t>
            </w:r>
          </w:p>
          <w:p w:rsidR="008C3905" w:rsidRDefault="008C3905" w:rsidP="009D413B">
            <w:pPr>
              <w:spacing w:after="0" w:line="311" w:lineRule="auto"/>
              <w:ind w:left="39" w:right="0" w:firstLine="0"/>
            </w:pPr>
            <w:r>
              <w:rPr>
                <w:sz w:val="20"/>
              </w:rPr>
              <w:t xml:space="preserve">материально ответственного лица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905" w:rsidRDefault="008C3905" w:rsidP="008C3905">
            <w:pPr>
              <w:spacing w:after="295" w:line="259" w:lineRule="auto"/>
              <w:ind w:left="149" w:right="0" w:firstLine="0"/>
              <w:jc w:val="left"/>
            </w:pPr>
            <w:r>
              <w:rPr>
                <w:sz w:val="20"/>
              </w:rPr>
              <w:t xml:space="preserve">5 л. (1) </w:t>
            </w:r>
          </w:p>
          <w:p w:rsidR="008C3905" w:rsidRDefault="008C3905" w:rsidP="008C3905">
            <w:pPr>
              <w:spacing w:after="0" w:line="259" w:lineRule="auto"/>
              <w:ind w:left="149" w:right="0" w:firstLine="0"/>
              <w:jc w:val="left"/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905" w:rsidRDefault="008C3905" w:rsidP="008C3905">
            <w:pPr>
              <w:spacing w:after="0" w:line="259" w:lineRule="auto"/>
              <w:ind w:right="225"/>
            </w:pPr>
            <w:r>
              <w:rPr>
                <w:sz w:val="20"/>
              </w:rPr>
              <w:t xml:space="preserve">После увольнения материально ответственного лица </w:t>
            </w:r>
          </w:p>
        </w:tc>
      </w:tr>
      <w:tr w:rsidR="009D413B" w:rsidTr="002C654E">
        <w:trPr>
          <w:trHeight w:val="299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D413B" w:rsidRDefault="009D413B" w:rsidP="008C3905">
            <w:pPr>
              <w:spacing w:after="0" w:line="259" w:lineRule="auto"/>
              <w:ind w:left="0" w:right="103" w:firstLine="0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5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13B" w:rsidRDefault="009D413B" w:rsidP="009D413B">
            <w:pPr>
              <w:spacing w:after="0" w:line="259" w:lineRule="auto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Книги, журналы, карточки учета: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13B" w:rsidRDefault="009D413B" w:rsidP="008C3905">
            <w:pPr>
              <w:spacing w:after="0" w:line="259" w:lineRule="auto"/>
              <w:ind w:left="53" w:right="0" w:firstLine="0"/>
              <w:jc w:val="left"/>
              <w:rPr>
                <w:sz w:val="20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13B" w:rsidRDefault="009D413B" w:rsidP="008C3905">
            <w:pPr>
              <w:spacing w:after="0" w:line="259" w:lineRule="auto"/>
              <w:ind w:left="125" w:right="0" w:firstLine="0"/>
              <w:jc w:val="left"/>
              <w:rPr>
                <w:sz w:val="20"/>
              </w:rPr>
            </w:pPr>
          </w:p>
        </w:tc>
      </w:tr>
      <w:tr w:rsidR="009D413B" w:rsidTr="002C654E">
        <w:trPr>
          <w:trHeight w:val="299"/>
        </w:trPr>
        <w:tc>
          <w:tcPr>
            <w:tcW w:w="70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D413B" w:rsidRDefault="009D413B" w:rsidP="009D413B">
            <w:pPr>
              <w:spacing w:after="0" w:line="259" w:lineRule="auto"/>
              <w:ind w:left="0" w:right="103" w:firstLine="0"/>
              <w:jc w:val="center"/>
              <w:rPr>
                <w:sz w:val="20"/>
              </w:rPr>
            </w:pPr>
          </w:p>
        </w:tc>
        <w:tc>
          <w:tcPr>
            <w:tcW w:w="5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13B" w:rsidRDefault="009D413B" w:rsidP="009D413B">
            <w:pPr>
              <w:spacing w:after="0" w:line="259" w:lineRule="auto"/>
              <w:ind w:left="0" w:right="0" w:firstLine="0"/>
              <w:rPr>
                <w:sz w:val="20"/>
              </w:rPr>
            </w:pPr>
            <w:r>
              <w:rPr>
                <w:sz w:val="20"/>
              </w:rPr>
              <w:t xml:space="preserve">а) договоров, контрактов, соглашений с </w:t>
            </w:r>
          </w:p>
          <w:p w:rsidR="009D413B" w:rsidRDefault="009D413B" w:rsidP="009D413B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 xml:space="preserve">юридическими лицами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13B" w:rsidRDefault="009D413B" w:rsidP="009D413B">
            <w:pPr>
              <w:spacing w:after="0" w:line="259" w:lineRule="auto"/>
              <w:ind w:left="149" w:right="0" w:firstLine="0"/>
              <w:jc w:val="left"/>
            </w:pPr>
            <w:r>
              <w:rPr>
                <w:sz w:val="20"/>
              </w:rPr>
              <w:t xml:space="preserve">5 л. (1)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13B" w:rsidRDefault="009D413B" w:rsidP="009D413B">
            <w:pPr>
              <w:spacing w:after="0" w:line="259" w:lineRule="auto"/>
              <w:ind w:left="221" w:right="81" w:firstLine="0"/>
            </w:pPr>
            <w:r>
              <w:rPr>
                <w:sz w:val="20"/>
              </w:rPr>
              <w:t xml:space="preserve">(1) После окончания срока действия договора, контракта, соглашения </w:t>
            </w:r>
          </w:p>
        </w:tc>
      </w:tr>
      <w:tr w:rsidR="009D413B" w:rsidTr="002C654E">
        <w:trPr>
          <w:trHeight w:val="591"/>
        </w:trPr>
        <w:tc>
          <w:tcPr>
            <w:tcW w:w="70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D413B" w:rsidRDefault="009D413B" w:rsidP="009D413B">
            <w:pPr>
              <w:spacing w:after="0" w:line="259" w:lineRule="auto"/>
              <w:ind w:left="0" w:right="103" w:firstLine="0"/>
              <w:jc w:val="center"/>
              <w:rPr>
                <w:sz w:val="20"/>
              </w:rPr>
            </w:pPr>
          </w:p>
        </w:tc>
        <w:tc>
          <w:tcPr>
            <w:tcW w:w="5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13B" w:rsidRDefault="009D413B" w:rsidP="009D413B">
            <w:pPr>
              <w:spacing w:after="0" w:line="317" w:lineRule="auto"/>
              <w:ind w:left="0" w:right="0" w:firstLine="0"/>
              <w:jc w:val="left"/>
            </w:pPr>
            <w:r>
              <w:rPr>
                <w:sz w:val="20"/>
              </w:rPr>
              <w:t xml:space="preserve">б) основных средств (зданий, сооружений), иного имущества, обязательств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13B" w:rsidRDefault="009D413B" w:rsidP="009D413B">
            <w:pPr>
              <w:spacing w:after="0" w:line="259" w:lineRule="auto"/>
              <w:ind w:left="139" w:right="0" w:firstLine="0"/>
              <w:jc w:val="left"/>
            </w:pPr>
            <w:r>
              <w:rPr>
                <w:sz w:val="20"/>
              </w:rPr>
              <w:t xml:space="preserve">5 л. (2)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13B" w:rsidRDefault="009D413B" w:rsidP="009D413B">
            <w:pPr>
              <w:spacing w:after="0" w:line="259" w:lineRule="auto"/>
              <w:ind w:left="221" w:right="0" w:firstLine="0"/>
              <w:jc w:val="left"/>
            </w:pPr>
            <w:r>
              <w:rPr>
                <w:sz w:val="20"/>
              </w:rPr>
              <w:t xml:space="preserve">(2) После ликвидации основных средств. </w:t>
            </w:r>
          </w:p>
        </w:tc>
      </w:tr>
      <w:tr w:rsidR="009D413B" w:rsidTr="002C654E">
        <w:trPr>
          <w:trHeight w:val="299"/>
        </w:trPr>
        <w:tc>
          <w:tcPr>
            <w:tcW w:w="70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D413B" w:rsidRDefault="009D413B" w:rsidP="009D413B">
            <w:pPr>
              <w:spacing w:after="0" w:line="259" w:lineRule="auto"/>
              <w:ind w:left="0" w:right="103" w:firstLine="0"/>
              <w:jc w:val="center"/>
              <w:rPr>
                <w:sz w:val="20"/>
              </w:rPr>
            </w:pPr>
          </w:p>
        </w:tc>
        <w:tc>
          <w:tcPr>
            <w:tcW w:w="5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13B" w:rsidRDefault="009D413B" w:rsidP="009D413B">
            <w:pPr>
              <w:spacing w:after="0" w:line="259" w:lineRule="auto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в) расчетов с организациями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13B" w:rsidRDefault="009D413B" w:rsidP="009D413B">
            <w:pPr>
              <w:spacing w:after="0" w:line="259" w:lineRule="auto"/>
              <w:ind w:left="53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Пост. 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13B" w:rsidRDefault="009D413B" w:rsidP="009D413B">
            <w:pPr>
              <w:spacing w:after="0" w:line="306" w:lineRule="auto"/>
              <w:ind w:left="0" w:right="0" w:firstLine="211"/>
              <w:jc w:val="left"/>
            </w:pPr>
            <w:r>
              <w:rPr>
                <w:sz w:val="20"/>
              </w:rPr>
              <w:t xml:space="preserve">При условии проведения      проверки (ревизии) </w:t>
            </w:r>
          </w:p>
          <w:p w:rsidR="009D413B" w:rsidRDefault="009D413B" w:rsidP="009D413B">
            <w:pPr>
              <w:spacing w:after="0" w:line="259" w:lineRule="auto"/>
              <w:ind w:left="211" w:right="0" w:firstLine="0"/>
              <w:jc w:val="left"/>
            </w:pPr>
            <w:r>
              <w:rPr>
                <w:sz w:val="20"/>
              </w:rPr>
              <w:t xml:space="preserve"> (3) При условии проведения     проверки (ревизии) </w:t>
            </w:r>
          </w:p>
        </w:tc>
      </w:tr>
      <w:tr w:rsidR="009D413B" w:rsidTr="002C654E">
        <w:trPr>
          <w:trHeight w:val="299"/>
        </w:trPr>
        <w:tc>
          <w:tcPr>
            <w:tcW w:w="70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D413B" w:rsidRDefault="009D413B" w:rsidP="009D413B">
            <w:pPr>
              <w:spacing w:after="0" w:line="259" w:lineRule="auto"/>
              <w:ind w:left="0" w:right="103" w:firstLine="0"/>
              <w:jc w:val="center"/>
              <w:rPr>
                <w:sz w:val="20"/>
              </w:rPr>
            </w:pPr>
          </w:p>
        </w:tc>
        <w:tc>
          <w:tcPr>
            <w:tcW w:w="5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13B" w:rsidRDefault="009D413B" w:rsidP="009D413B">
            <w:pPr>
              <w:spacing w:after="0" w:line="259" w:lineRule="auto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г) приходно-расходных кассовых документов (счетов, платежных поручений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13B" w:rsidRDefault="009D413B" w:rsidP="009D413B">
            <w:pPr>
              <w:spacing w:after="0" w:line="259" w:lineRule="auto"/>
              <w:ind w:left="53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5 л. (3)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13B" w:rsidRDefault="009D413B" w:rsidP="009D413B">
            <w:pPr>
              <w:spacing w:after="0" w:line="259" w:lineRule="auto"/>
              <w:ind w:left="125" w:right="0" w:firstLine="0"/>
              <w:jc w:val="left"/>
              <w:rPr>
                <w:sz w:val="20"/>
              </w:rPr>
            </w:pPr>
          </w:p>
        </w:tc>
      </w:tr>
      <w:tr w:rsidR="009D413B" w:rsidTr="002C654E">
        <w:trPr>
          <w:trHeight w:val="299"/>
        </w:trPr>
        <w:tc>
          <w:tcPr>
            <w:tcW w:w="70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D413B" w:rsidRDefault="009D413B" w:rsidP="009D413B">
            <w:pPr>
              <w:spacing w:after="0" w:line="259" w:lineRule="auto"/>
              <w:ind w:left="0" w:right="103" w:firstLine="0"/>
              <w:jc w:val="center"/>
              <w:rPr>
                <w:sz w:val="20"/>
              </w:rPr>
            </w:pPr>
          </w:p>
        </w:tc>
        <w:tc>
          <w:tcPr>
            <w:tcW w:w="5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13B" w:rsidRPr="009D413B" w:rsidRDefault="009D413B" w:rsidP="009D413B">
            <w:pPr>
              <w:spacing w:after="0" w:line="315" w:lineRule="auto"/>
              <w:ind w:left="-102" w:right="0" w:firstLine="0"/>
              <w:jc w:val="left"/>
            </w:pPr>
            <w:r>
              <w:rPr>
                <w:sz w:val="20"/>
              </w:rPr>
              <w:t xml:space="preserve"> д) хозяйственного имущества (материальных ценностей)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13B" w:rsidRDefault="009D413B" w:rsidP="009D413B">
            <w:pPr>
              <w:spacing w:after="0" w:line="259" w:lineRule="auto"/>
              <w:ind w:left="53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5 л. (3)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13B" w:rsidRDefault="009D413B" w:rsidP="009D413B">
            <w:pPr>
              <w:spacing w:after="0" w:line="259" w:lineRule="auto"/>
              <w:ind w:left="125" w:right="0" w:firstLine="0"/>
              <w:jc w:val="left"/>
              <w:rPr>
                <w:sz w:val="20"/>
              </w:rPr>
            </w:pPr>
          </w:p>
        </w:tc>
      </w:tr>
      <w:tr w:rsidR="009D413B" w:rsidTr="002C654E">
        <w:trPr>
          <w:trHeight w:val="299"/>
        </w:trPr>
        <w:tc>
          <w:tcPr>
            <w:tcW w:w="70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D413B" w:rsidRDefault="009D413B" w:rsidP="009D413B">
            <w:pPr>
              <w:spacing w:after="0" w:line="259" w:lineRule="auto"/>
              <w:ind w:left="0" w:right="103" w:firstLine="0"/>
              <w:jc w:val="center"/>
              <w:rPr>
                <w:sz w:val="20"/>
              </w:rPr>
            </w:pPr>
          </w:p>
        </w:tc>
        <w:tc>
          <w:tcPr>
            <w:tcW w:w="5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13B" w:rsidRDefault="009D413B" w:rsidP="009D413B">
            <w:pPr>
              <w:spacing w:after="0" w:line="259" w:lineRule="auto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е</w:t>
            </w:r>
            <w:proofErr w:type="gramStart"/>
            <w:r>
              <w:rPr>
                <w:sz w:val="20"/>
              </w:rPr>
              <w:t>)п</w:t>
            </w:r>
            <w:proofErr w:type="gramEnd"/>
            <w:r>
              <w:rPr>
                <w:sz w:val="20"/>
              </w:rPr>
              <w:t>одотчетных лиц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13B" w:rsidRDefault="009D413B" w:rsidP="009D413B">
            <w:pPr>
              <w:spacing w:after="0" w:line="259" w:lineRule="auto"/>
              <w:ind w:left="53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5 л.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13B" w:rsidRDefault="009D413B" w:rsidP="009D413B">
            <w:pPr>
              <w:spacing w:after="0" w:line="259" w:lineRule="auto"/>
              <w:ind w:left="125" w:right="0" w:firstLine="0"/>
              <w:jc w:val="left"/>
              <w:rPr>
                <w:sz w:val="20"/>
              </w:rPr>
            </w:pPr>
          </w:p>
        </w:tc>
      </w:tr>
      <w:tr w:rsidR="009D413B" w:rsidTr="002C654E">
        <w:trPr>
          <w:trHeight w:val="299"/>
        </w:trPr>
        <w:tc>
          <w:tcPr>
            <w:tcW w:w="70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D413B" w:rsidRDefault="009D413B" w:rsidP="009D413B">
            <w:pPr>
              <w:spacing w:after="0" w:line="259" w:lineRule="auto"/>
              <w:ind w:left="0" w:right="103" w:firstLine="0"/>
              <w:jc w:val="center"/>
              <w:rPr>
                <w:sz w:val="20"/>
              </w:rPr>
            </w:pPr>
          </w:p>
        </w:tc>
        <w:tc>
          <w:tcPr>
            <w:tcW w:w="5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13B" w:rsidRDefault="009D413B" w:rsidP="009D413B">
            <w:pPr>
              <w:spacing w:after="0" w:line="259" w:lineRule="auto"/>
              <w:ind w:left="197" w:right="0" w:hanging="197"/>
              <w:jc w:val="left"/>
              <w:rPr>
                <w:sz w:val="20"/>
              </w:rPr>
            </w:pPr>
            <w:r>
              <w:rPr>
                <w:sz w:val="20"/>
              </w:rPr>
              <w:t>ж) исполнительных листов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13B" w:rsidRDefault="009D413B" w:rsidP="009D413B">
            <w:pPr>
              <w:spacing w:after="0" w:line="259" w:lineRule="auto"/>
              <w:ind w:left="53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5 л.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13B" w:rsidRDefault="009D413B" w:rsidP="009D413B">
            <w:pPr>
              <w:spacing w:after="0" w:line="259" w:lineRule="auto"/>
              <w:ind w:left="125" w:right="0" w:firstLine="0"/>
              <w:jc w:val="left"/>
              <w:rPr>
                <w:sz w:val="20"/>
              </w:rPr>
            </w:pPr>
          </w:p>
        </w:tc>
      </w:tr>
      <w:tr w:rsidR="009D413B" w:rsidTr="002C654E">
        <w:trPr>
          <w:trHeight w:val="299"/>
        </w:trPr>
        <w:tc>
          <w:tcPr>
            <w:tcW w:w="70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D413B" w:rsidRDefault="009D413B" w:rsidP="009D413B">
            <w:pPr>
              <w:spacing w:after="0" w:line="259" w:lineRule="auto"/>
              <w:ind w:left="0" w:right="103" w:firstLine="0"/>
              <w:jc w:val="center"/>
              <w:rPr>
                <w:sz w:val="20"/>
              </w:rPr>
            </w:pPr>
          </w:p>
        </w:tc>
        <w:tc>
          <w:tcPr>
            <w:tcW w:w="5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13B" w:rsidRDefault="009D413B" w:rsidP="009D413B">
            <w:pPr>
              <w:spacing w:after="0" w:line="259" w:lineRule="auto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з) сумм доходов и подоходного налога работников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13B" w:rsidRDefault="009D413B" w:rsidP="009D413B">
            <w:pPr>
              <w:spacing w:after="0" w:line="259" w:lineRule="auto"/>
              <w:ind w:left="53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5 л.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13B" w:rsidRDefault="009D413B" w:rsidP="009D413B">
            <w:pPr>
              <w:spacing w:after="0" w:line="259" w:lineRule="auto"/>
              <w:ind w:left="125" w:right="0" w:firstLine="0"/>
              <w:jc w:val="left"/>
              <w:rPr>
                <w:sz w:val="20"/>
              </w:rPr>
            </w:pPr>
          </w:p>
        </w:tc>
      </w:tr>
      <w:tr w:rsidR="009D413B" w:rsidTr="002C654E">
        <w:trPr>
          <w:trHeight w:val="299"/>
        </w:trPr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13B" w:rsidRDefault="009D413B" w:rsidP="009D413B">
            <w:pPr>
              <w:spacing w:after="0" w:line="259" w:lineRule="auto"/>
              <w:ind w:left="0" w:right="103" w:firstLine="0"/>
              <w:jc w:val="center"/>
              <w:rPr>
                <w:sz w:val="20"/>
              </w:rPr>
            </w:pPr>
          </w:p>
        </w:tc>
        <w:tc>
          <w:tcPr>
            <w:tcW w:w="5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13B" w:rsidRDefault="009D413B" w:rsidP="009D413B">
            <w:pPr>
              <w:spacing w:after="0" w:line="259" w:lineRule="auto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к) доверенностей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13B" w:rsidRDefault="009D413B" w:rsidP="009D413B">
            <w:pPr>
              <w:spacing w:after="0" w:line="259" w:lineRule="auto"/>
              <w:ind w:left="53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5 л. (3)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13B" w:rsidRDefault="009D413B" w:rsidP="009D413B">
            <w:pPr>
              <w:spacing w:after="0" w:line="259" w:lineRule="auto"/>
              <w:ind w:left="125" w:right="0" w:firstLine="0"/>
              <w:jc w:val="left"/>
              <w:rPr>
                <w:sz w:val="20"/>
              </w:rPr>
            </w:pPr>
          </w:p>
        </w:tc>
      </w:tr>
    </w:tbl>
    <w:p w:rsidR="00077074" w:rsidRDefault="00077074" w:rsidP="00077074">
      <w:pPr>
        <w:spacing w:after="0" w:line="259" w:lineRule="auto"/>
        <w:ind w:left="-1133" w:right="200" w:firstLine="0"/>
        <w:jc w:val="left"/>
      </w:pPr>
    </w:p>
    <w:sectPr w:rsidR="00077074" w:rsidSect="00A946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030E8"/>
    <w:multiLevelType w:val="hybridMultilevel"/>
    <w:tmpl w:val="CF72083E"/>
    <w:lvl w:ilvl="0" w:tplc="90E2CE82">
      <w:start w:val="1"/>
      <w:numFmt w:val="decimal"/>
      <w:lvlText w:val="(%1)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74E5D24">
      <w:start w:val="1"/>
      <w:numFmt w:val="lowerLetter"/>
      <w:lvlText w:val="%2"/>
      <w:lvlJc w:val="left"/>
      <w:pPr>
        <w:ind w:left="1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D3A0CFC">
      <w:start w:val="1"/>
      <w:numFmt w:val="lowerRoman"/>
      <w:lvlText w:val="%3"/>
      <w:lvlJc w:val="left"/>
      <w:pPr>
        <w:ind w:left="2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1F686E8">
      <w:start w:val="1"/>
      <w:numFmt w:val="decimal"/>
      <w:lvlText w:val="%4"/>
      <w:lvlJc w:val="left"/>
      <w:pPr>
        <w:ind w:left="2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5F26986">
      <w:start w:val="1"/>
      <w:numFmt w:val="lowerLetter"/>
      <w:lvlText w:val="%5"/>
      <w:lvlJc w:val="left"/>
      <w:pPr>
        <w:ind w:left="3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882A484">
      <w:start w:val="1"/>
      <w:numFmt w:val="lowerRoman"/>
      <w:lvlText w:val="%6"/>
      <w:lvlJc w:val="left"/>
      <w:pPr>
        <w:ind w:left="4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C1C40D8">
      <w:start w:val="1"/>
      <w:numFmt w:val="decimal"/>
      <w:lvlText w:val="%7"/>
      <w:lvlJc w:val="left"/>
      <w:pPr>
        <w:ind w:left="4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800F702">
      <w:start w:val="1"/>
      <w:numFmt w:val="lowerLetter"/>
      <w:lvlText w:val="%8"/>
      <w:lvlJc w:val="left"/>
      <w:pPr>
        <w:ind w:left="5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5263B04">
      <w:start w:val="1"/>
      <w:numFmt w:val="lowerRoman"/>
      <w:lvlText w:val="%9"/>
      <w:lvlJc w:val="left"/>
      <w:pPr>
        <w:ind w:left="6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1955887"/>
    <w:multiLevelType w:val="hybridMultilevel"/>
    <w:tmpl w:val="00343F82"/>
    <w:lvl w:ilvl="0" w:tplc="C562B782">
      <w:start w:val="1"/>
      <w:numFmt w:val="decimal"/>
      <w:lvlText w:val="(%1)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DC45680">
      <w:start w:val="1"/>
      <w:numFmt w:val="lowerLetter"/>
      <w:lvlText w:val="%2"/>
      <w:lvlJc w:val="left"/>
      <w:pPr>
        <w:ind w:left="1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DAC81FA">
      <w:start w:val="1"/>
      <w:numFmt w:val="lowerRoman"/>
      <w:lvlText w:val="%3"/>
      <w:lvlJc w:val="left"/>
      <w:pPr>
        <w:ind w:left="2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39A63DC">
      <w:start w:val="1"/>
      <w:numFmt w:val="decimal"/>
      <w:lvlText w:val="%4"/>
      <w:lvlJc w:val="left"/>
      <w:pPr>
        <w:ind w:left="2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84A6066">
      <w:start w:val="1"/>
      <w:numFmt w:val="lowerLetter"/>
      <w:lvlText w:val="%5"/>
      <w:lvlJc w:val="left"/>
      <w:pPr>
        <w:ind w:left="3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03063F4">
      <w:start w:val="1"/>
      <w:numFmt w:val="lowerRoman"/>
      <w:lvlText w:val="%6"/>
      <w:lvlJc w:val="left"/>
      <w:pPr>
        <w:ind w:left="4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BCE1264">
      <w:start w:val="1"/>
      <w:numFmt w:val="decimal"/>
      <w:lvlText w:val="%7"/>
      <w:lvlJc w:val="left"/>
      <w:pPr>
        <w:ind w:left="4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F768646">
      <w:start w:val="1"/>
      <w:numFmt w:val="lowerLetter"/>
      <w:lvlText w:val="%8"/>
      <w:lvlJc w:val="left"/>
      <w:pPr>
        <w:ind w:left="5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6708FDA">
      <w:start w:val="1"/>
      <w:numFmt w:val="lowerRoman"/>
      <w:lvlText w:val="%9"/>
      <w:lvlJc w:val="left"/>
      <w:pPr>
        <w:ind w:left="6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0926E8E"/>
    <w:multiLevelType w:val="hybridMultilevel"/>
    <w:tmpl w:val="28E4256C"/>
    <w:lvl w:ilvl="0" w:tplc="E2DCB734">
      <w:start w:val="1"/>
      <w:numFmt w:val="decimal"/>
      <w:lvlText w:val="(%1)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C786F9C">
      <w:start w:val="1"/>
      <w:numFmt w:val="lowerLetter"/>
      <w:lvlText w:val="%2"/>
      <w:lvlJc w:val="left"/>
      <w:pPr>
        <w:ind w:left="1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C68C364">
      <w:start w:val="1"/>
      <w:numFmt w:val="lowerRoman"/>
      <w:lvlText w:val="%3"/>
      <w:lvlJc w:val="left"/>
      <w:pPr>
        <w:ind w:left="2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206C3CA">
      <w:start w:val="1"/>
      <w:numFmt w:val="decimal"/>
      <w:lvlText w:val="%4"/>
      <w:lvlJc w:val="left"/>
      <w:pPr>
        <w:ind w:left="2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3FCC0C8">
      <w:start w:val="1"/>
      <w:numFmt w:val="lowerLetter"/>
      <w:lvlText w:val="%5"/>
      <w:lvlJc w:val="left"/>
      <w:pPr>
        <w:ind w:left="3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1985112">
      <w:start w:val="1"/>
      <w:numFmt w:val="lowerRoman"/>
      <w:lvlText w:val="%6"/>
      <w:lvlJc w:val="left"/>
      <w:pPr>
        <w:ind w:left="4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E1EEB48">
      <w:start w:val="1"/>
      <w:numFmt w:val="decimal"/>
      <w:lvlText w:val="%7"/>
      <w:lvlJc w:val="left"/>
      <w:pPr>
        <w:ind w:left="4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BB6EA0C">
      <w:start w:val="1"/>
      <w:numFmt w:val="lowerLetter"/>
      <w:lvlText w:val="%8"/>
      <w:lvlJc w:val="left"/>
      <w:pPr>
        <w:ind w:left="5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DC8D718">
      <w:start w:val="1"/>
      <w:numFmt w:val="lowerRoman"/>
      <w:lvlText w:val="%9"/>
      <w:lvlJc w:val="left"/>
      <w:pPr>
        <w:ind w:left="6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D81AEF"/>
    <w:rsid w:val="00077074"/>
    <w:rsid w:val="002C654E"/>
    <w:rsid w:val="002F59D2"/>
    <w:rsid w:val="008C3905"/>
    <w:rsid w:val="009D413B"/>
    <w:rsid w:val="00A94664"/>
    <w:rsid w:val="00B23EEF"/>
    <w:rsid w:val="00D81A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074"/>
    <w:pPr>
      <w:spacing w:after="13" w:line="268" w:lineRule="auto"/>
      <w:ind w:left="293" w:right="12" w:hanging="10"/>
      <w:jc w:val="both"/>
    </w:pPr>
    <w:rPr>
      <w:rFonts w:ascii="Times New Roman" w:eastAsia="Times New Roman" w:hAnsi="Times New Roman" w:cs="Times New Roman"/>
      <w:color w:val="000000"/>
      <w:lang w:eastAsia="ru-RU"/>
    </w:rPr>
  </w:style>
  <w:style w:type="paragraph" w:styleId="5">
    <w:name w:val="heading 5"/>
    <w:next w:val="a"/>
    <w:link w:val="50"/>
    <w:uiPriority w:val="9"/>
    <w:unhideWhenUsed/>
    <w:qFormat/>
    <w:rsid w:val="00077074"/>
    <w:pPr>
      <w:keepNext/>
      <w:keepLines/>
      <w:spacing w:after="60"/>
      <w:ind w:left="293" w:hanging="10"/>
      <w:outlineLvl w:val="4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077074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table" w:customStyle="1" w:styleId="TableGrid">
    <w:name w:val="TableGrid"/>
    <w:rsid w:val="00077074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Normal">
    <w:name w:val="ConsNormal"/>
    <w:rsid w:val="0007707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1310</Words>
  <Characters>7470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Главбух</cp:lastModifiedBy>
  <cp:revision>2</cp:revision>
  <dcterms:created xsi:type="dcterms:W3CDTF">2022-12-21T01:59:00Z</dcterms:created>
  <dcterms:modified xsi:type="dcterms:W3CDTF">2022-12-21T01:59:00Z</dcterms:modified>
</cp:coreProperties>
</file>