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13" w:rsidRPr="00BC589A" w:rsidRDefault="00287213" w:rsidP="00287213">
      <w:pPr>
        <w:ind w:left="7106"/>
        <w:jc w:val="both"/>
        <w:rPr>
          <w:b/>
          <w:i/>
          <w:sz w:val="22"/>
          <w:szCs w:val="22"/>
        </w:rPr>
      </w:pPr>
      <w:r w:rsidRPr="00BC589A">
        <w:rPr>
          <w:b/>
          <w:i/>
          <w:sz w:val="22"/>
          <w:szCs w:val="22"/>
        </w:rPr>
        <w:t>Приложение № 6</w:t>
      </w:r>
    </w:p>
    <w:p w:rsidR="00287213" w:rsidRPr="00BC589A" w:rsidRDefault="00287213" w:rsidP="00287213">
      <w:pPr>
        <w:ind w:left="7106"/>
        <w:jc w:val="both"/>
        <w:rPr>
          <w:b/>
          <w:i/>
          <w:sz w:val="22"/>
          <w:szCs w:val="22"/>
        </w:rPr>
      </w:pPr>
      <w:r w:rsidRPr="00BC589A">
        <w:rPr>
          <w:b/>
          <w:i/>
          <w:sz w:val="22"/>
          <w:szCs w:val="22"/>
        </w:rPr>
        <w:t>к Положению об учетной политике</w:t>
      </w:r>
    </w:p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BC589A">
        <w:rPr>
          <w:b/>
        </w:rPr>
        <w:t> </w:t>
      </w:r>
    </w:p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589A">
        <w:t>Состав инвентаризационной комиссии</w:t>
      </w:r>
    </w:p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589A">
        <w:t> </w:t>
      </w:r>
    </w:p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589A">
        <w:t xml:space="preserve">1. Создать постоянно действующую инвентаризационную комиссию в следующем составе: </w:t>
      </w:r>
    </w:p>
    <w:tbl>
      <w:tblPr>
        <w:tblW w:w="94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961"/>
      </w:tblGrid>
      <w:tr w:rsidR="00287213" w:rsidRPr="00BC589A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sz w:val="22"/>
                <w:szCs w:val="22"/>
              </w:rPr>
              <w:t> </w:t>
            </w: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Председатель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Руководитель</w:t>
            </w:r>
          </w:p>
        </w:tc>
      </w:tr>
      <w:tr w:rsidR="00287213" w:rsidRPr="00BC589A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Члены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Главный бухгалтер</w:t>
            </w:r>
          </w:p>
        </w:tc>
      </w:tr>
      <w:tr w:rsidR="00287213" w:rsidRPr="00BC589A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Заместитель по </w:t>
            </w:r>
            <w:proofErr w:type="gramStart"/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СР</w:t>
            </w:r>
            <w:proofErr w:type="gramEnd"/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 Тренер</w:t>
            </w:r>
          </w:p>
        </w:tc>
      </w:tr>
    </w:tbl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589A">
        <w:t xml:space="preserve"> </w:t>
      </w:r>
    </w:p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589A">
        <w:t>2. Возложить на постоянно действующую инвентаризационную комиссию следующие обязанности:</w:t>
      </w:r>
    </w:p>
    <w:p w:rsidR="00287213" w:rsidRPr="00BC589A" w:rsidRDefault="00287213" w:rsidP="00287213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C589A">
        <w:rPr>
          <w:rFonts w:ascii="Times New Roman" w:hAnsi="Times New Roman" w:cs="Times New Roman"/>
          <w:sz w:val="22"/>
          <w:szCs w:val="22"/>
        </w:rPr>
        <w:t>проводить инвентаризацию (в т. ч. обязательную) в соответствии с порядком и графиком проведения инвентаризаций;</w:t>
      </w:r>
    </w:p>
    <w:p w:rsidR="00287213" w:rsidRPr="00BC589A" w:rsidRDefault="00287213" w:rsidP="00287213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C589A">
        <w:rPr>
          <w:rFonts w:ascii="Times New Roman" w:hAnsi="Times New Roman" w:cs="Times New Roman"/>
          <w:sz w:val="22"/>
          <w:szCs w:val="22"/>
        </w:rPr>
        <w:t>обеспечивать полноту и точность внесения в инвентаризационные описи данных о фактических остатках основных средств, материальных запасов, товаров, денежных средств, другого имущества и обязательств;</w:t>
      </w:r>
    </w:p>
    <w:p w:rsidR="00287213" w:rsidRPr="00BC589A" w:rsidRDefault="00287213" w:rsidP="00287213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C589A">
        <w:rPr>
          <w:rFonts w:ascii="Times New Roman" w:hAnsi="Times New Roman" w:cs="Times New Roman"/>
          <w:sz w:val="22"/>
          <w:szCs w:val="22"/>
        </w:rPr>
        <w:t>правильно и своевременно оформлять материалы инвентаризации.</w:t>
      </w:r>
    </w:p>
    <w:p w:rsidR="00287213" w:rsidRPr="00BC589A" w:rsidRDefault="00287213" w:rsidP="00287213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589A">
        <w:t>3. Создать постоянно действующую комиссию по выбытию активов в следующем составе:</w:t>
      </w:r>
    </w:p>
    <w:tbl>
      <w:tblPr>
        <w:tblW w:w="94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961"/>
      </w:tblGrid>
      <w:tr w:rsidR="00287213" w:rsidRPr="00287213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Председатель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Руководитель</w:t>
            </w:r>
          </w:p>
        </w:tc>
      </w:tr>
      <w:tr w:rsidR="00287213" w:rsidRPr="00287213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Члены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Главный бухгалтер</w:t>
            </w:r>
          </w:p>
        </w:tc>
      </w:tr>
      <w:tr w:rsidR="00287213" w:rsidRPr="00287213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Заместитель по </w:t>
            </w:r>
            <w:proofErr w:type="gramStart"/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СР</w:t>
            </w:r>
            <w:proofErr w:type="gramEnd"/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 Тренер</w:t>
            </w:r>
          </w:p>
        </w:tc>
      </w:tr>
    </w:tbl>
    <w:p w:rsidR="00287213" w:rsidRPr="00287213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87213">
        <w:t xml:space="preserve"> </w:t>
      </w:r>
    </w:p>
    <w:p w:rsidR="00287213" w:rsidRPr="00287213" w:rsidRDefault="00287213" w:rsidP="00287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87213">
        <w:rPr>
          <w:sz w:val="22"/>
          <w:szCs w:val="22"/>
        </w:rPr>
        <w:t xml:space="preserve">Состав комиссии для проведения ревизии  </w:t>
      </w:r>
      <w:proofErr w:type="spellStart"/>
      <w:proofErr w:type="gramStart"/>
      <w:r w:rsidRPr="00287213">
        <w:rPr>
          <w:sz w:val="22"/>
          <w:szCs w:val="22"/>
        </w:rPr>
        <w:t>ревизии</w:t>
      </w:r>
      <w:proofErr w:type="spellEnd"/>
      <w:proofErr w:type="gramEnd"/>
      <w:r w:rsidRPr="00287213">
        <w:rPr>
          <w:sz w:val="22"/>
          <w:szCs w:val="22"/>
        </w:rPr>
        <w:t xml:space="preserve"> кассы</w:t>
      </w:r>
    </w:p>
    <w:p w:rsidR="00287213" w:rsidRPr="00287213" w:rsidRDefault="00287213" w:rsidP="00287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87213">
        <w:rPr>
          <w:sz w:val="22"/>
          <w:szCs w:val="22"/>
        </w:rPr>
        <w:t> </w:t>
      </w:r>
    </w:p>
    <w:p w:rsidR="00287213" w:rsidRPr="00287213" w:rsidRDefault="00287213" w:rsidP="00287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287213">
        <w:rPr>
          <w:sz w:val="22"/>
          <w:szCs w:val="22"/>
        </w:rPr>
        <w:t xml:space="preserve">1. В целях проверки законности и правильности осуществления хозяйственных операций с наличными денежными средствами и другими ценностями, хранящимися в кассе учреждения, их документального оформления и принятия к учету, создать постоянно действующую комиссию в следующем составе: </w:t>
      </w:r>
    </w:p>
    <w:p w:rsidR="00287213" w:rsidRPr="00287213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tbl>
      <w:tblPr>
        <w:tblW w:w="94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961"/>
      </w:tblGrid>
      <w:tr w:rsidR="00287213" w:rsidRPr="00287213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Председатель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Руководитель</w:t>
            </w:r>
          </w:p>
        </w:tc>
      </w:tr>
      <w:tr w:rsidR="00287213" w:rsidRPr="00287213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Члены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Инструктор - Методист</w:t>
            </w:r>
          </w:p>
        </w:tc>
      </w:tr>
      <w:tr w:rsidR="00287213" w:rsidRPr="00287213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287213" w:rsidRDefault="00287213" w:rsidP="001D5F48">
            <w:pPr>
              <w:jc w:val="both"/>
              <w:rPr>
                <w:sz w:val="22"/>
                <w:szCs w:val="22"/>
              </w:rPr>
            </w:pP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Заместитель по СР,</w:t>
            </w:r>
            <w:r w:rsidR="00DF3CC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28721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Тренер</w:t>
            </w:r>
          </w:p>
        </w:tc>
      </w:tr>
    </w:tbl>
    <w:p w:rsidR="00287213" w:rsidRPr="00BC589A" w:rsidRDefault="00287213" w:rsidP="0028721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C589A">
        <w:t xml:space="preserve"> </w:t>
      </w:r>
    </w:p>
    <w:p w:rsidR="00287213" w:rsidRPr="00BC589A" w:rsidRDefault="00287213" w:rsidP="0028721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589A">
        <w:rPr>
          <w:sz w:val="22"/>
          <w:szCs w:val="22"/>
        </w:rPr>
        <w:t xml:space="preserve">           2. Возложить на комиссию следующие обязанности: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проверка осуществления кассовых и банковских операций;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проверка условий, обеспечивающих сохранность денежных средств и денежных документов;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проверка полноты и своевременности отражения в учете поступления наличных денег в кассу;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проверка использования полученных средств по прямому назначению;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проверка соблюдения лимита кассы;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полный пересчет денежной наличности и проверка других ценностей, находящихся в кассе;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сверка фактического остатка денежной наличности в кассе с данными, отраженными в кассовой книге;</w:t>
      </w:r>
    </w:p>
    <w:p w:rsidR="00287213" w:rsidRPr="00BC589A" w:rsidRDefault="00287213" w:rsidP="0028721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2"/>
          <w:szCs w:val="22"/>
        </w:rPr>
      </w:pPr>
      <w:r w:rsidRPr="00BC589A">
        <w:rPr>
          <w:sz w:val="22"/>
          <w:szCs w:val="22"/>
        </w:rPr>
        <w:t>составление акта ревизии наличных денежных средств;</w:t>
      </w:r>
    </w:p>
    <w:tbl>
      <w:tblPr>
        <w:tblW w:w="65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219"/>
        <w:gridCol w:w="1099"/>
        <w:gridCol w:w="2209"/>
      </w:tblGrid>
      <w:tr w:rsidR="00287213" w:rsidRPr="00BC589A" w:rsidTr="001D5F4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  <w:r w:rsidRPr="00BC589A">
              <w:rPr>
                <w:sz w:val="22"/>
                <w:szCs w:val="22"/>
              </w:rPr>
              <w:t> 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</w:p>
        </w:tc>
      </w:tr>
      <w:tr w:rsidR="00287213" w:rsidRPr="00BC589A" w:rsidTr="001D5F4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213" w:rsidRPr="00BC589A" w:rsidRDefault="00287213" w:rsidP="001D5F48">
            <w:pPr>
              <w:jc w:val="both"/>
              <w:rPr>
                <w:sz w:val="22"/>
                <w:szCs w:val="22"/>
              </w:rPr>
            </w:pPr>
          </w:p>
        </w:tc>
      </w:tr>
    </w:tbl>
    <w:p w:rsidR="00287213" w:rsidRPr="00BC589A" w:rsidRDefault="00287213" w:rsidP="00287213">
      <w:pPr>
        <w:spacing w:before="100" w:after="100"/>
        <w:jc w:val="both"/>
        <w:rPr>
          <w:sz w:val="22"/>
          <w:szCs w:val="22"/>
        </w:rPr>
      </w:pPr>
    </w:p>
    <w:p w:rsidR="00E76075" w:rsidRDefault="00E76075"/>
    <w:sectPr w:rsidR="00E76075" w:rsidSect="00287213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7F0A"/>
    <w:multiLevelType w:val="multilevel"/>
    <w:tmpl w:val="EB0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213"/>
    <w:rsid w:val="00287213"/>
    <w:rsid w:val="00985A1A"/>
    <w:rsid w:val="00DF3CC0"/>
    <w:rsid w:val="00E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2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7213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basedOn w:val="a0"/>
    <w:rsid w:val="00287213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semiHidden/>
    <w:unhideWhenUsed/>
    <w:rsid w:val="00287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2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2</cp:revision>
  <dcterms:created xsi:type="dcterms:W3CDTF">2022-12-21T00:28:00Z</dcterms:created>
  <dcterms:modified xsi:type="dcterms:W3CDTF">2022-12-21T01:05:00Z</dcterms:modified>
</cp:coreProperties>
</file>